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0F" w:rsidRPr="00D97D4C" w:rsidRDefault="00192E0F" w:rsidP="00192E0F">
      <w:pPr>
        <w:pStyle w:val="1"/>
        <w:rPr>
          <w:rFonts w:eastAsia="PMingLiU"/>
          <w:spacing w:val="40"/>
          <w:sz w:val="20"/>
        </w:rPr>
      </w:pPr>
      <w:r w:rsidRPr="00D97D4C">
        <w:rPr>
          <w:rFonts w:eastAsia="PMingLiU"/>
          <w:b/>
          <w:bCs/>
          <w:spacing w:val="40"/>
          <w:sz w:val="20"/>
        </w:rPr>
        <w:t>БЕЛГОРОДСКАЯ ОБЛАСТЬ</w:t>
      </w:r>
    </w:p>
    <w:p w:rsidR="00192E0F" w:rsidRPr="00D97D4C" w:rsidRDefault="00192E0F" w:rsidP="00192E0F">
      <w:pPr>
        <w:shd w:val="clear" w:color="auto" w:fill="FFFFFF"/>
        <w:jc w:val="center"/>
        <w:rPr>
          <w:sz w:val="10"/>
          <w:szCs w:val="10"/>
        </w:rPr>
      </w:pPr>
    </w:p>
    <w:p w:rsidR="00192E0F" w:rsidRPr="00D97D4C" w:rsidRDefault="00192E0F" w:rsidP="00192E0F">
      <w:pPr>
        <w:jc w:val="center"/>
        <w:rPr>
          <w:sz w:val="6"/>
          <w:szCs w:val="6"/>
        </w:rPr>
      </w:pPr>
    </w:p>
    <w:p w:rsidR="00192E0F" w:rsidRDefault="00192E0F" w:rsidP="00192E0F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D97D4C">
        <w:rPr>
          <w:rFonts w:ascii="Arial Narrow" w:hAnsi="Arial Narrow"/>
          <w:sz w:val="40"/>
          <w:szCs w:val="40"/>
        </w:rPr>
        <w:t xml:space="preserve">ЗЕМСКОЕ СОБРАНИЕ </w:t>
      </w:r>
    </w:p>
    <w:p w:rsidR="00192E0F" w:rsidRPr="00D97D4C" w:rsidRDefault="00192E0F" w:rsidP="00192E0F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БУБНОВСКОГО</w:t>
      </w:r>
      <w:r w:rsidRPr="00D97D4C">
        <w:rPr>
          <w:rFonts w:ascii="Arial Narrow" w:hAnsi="Arial Narrow"/>
          <w:sz w:val="40"/>
          <w:szCs w:val="40"/>
        </w:rPr>
        <w:t xml:space="preserve"> СЕЛЬСКОГО ПОСЕЛЕНИЯ МУНИЦИПАЛЬНОГО РАЙОНА</w:t>
      </w:r>
    </w:p>
    <w:p w:rsidR="00192E0F" w:rsidRPr="00D97D4C" w:rsidRDefault="00192E0F" w:rsidP="00192E0F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D97D4C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192E0F" w:rsidRPr="00D97D4C" w:rsidRDefault="00192E0F" w:rsidP="00192E0F">
      <w:pPr>
        <w:jc w:val="center"/>
        <w:rPr>
          <w:sz w:val="10"/>
          <w:szCs w:val="10"/>
        </w:rPr>
      </w:pPr>
    </w:p>
    <w:p w:rsidR="00192E0F" w:rsidRPr="00D97D4C" w:rsidRDefault="00192E0F" w:rsidP="00192E0F">
      <w:pPr>
        <w:pStyle w:val="3"/>
        <w:spacing w:before="0" w:after="0"/>
        <w:jc w:val="center"/>
        <w:rPr>
          <w:rFonts w:ascii="Arial" w:hAnsi="Arial" w:cs="Arial"/>
          <w:spacing w:val="48"/>
          <w:sz w:val="32"/>
          <w:szCs w:val="32"/>
        </w:rPr>
      </w:pPr>
      <w:r w:rsidRPr="00D97D4C">
        <w:rPr>
          <w:rFonts w:ascii="Arial" w:hAnsi="Arial" w:cs="Arial"/>
          <w:spacing w:val="48"/>
          <w:sz w:val="32"/>
          <w:szCs w:val="32"/>
        </w:rPr>
        <w:t>РЕШЕНИЕ</w:t>
      </w:r>
    </w:p>
    <w:p w:rsidR="00192E0F" w:rsidRPr="00D97D4C" w:rsidRDefault="00192E0F" w:rsidP="00192E0F">
      <w:pPr>
        <w:jc w:val="center"/>
      </w:pPr>
    </w:p>
    <w:p w:rsidR="00192E0F" w:rsidRPr="00D97D4C" w:rsidRDefault="00192E0F" w:rsidP="00192E0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Бубново</w:t>
      </w:r>
    </w:p>
    <w:p w:rsidR="00192E0F" w:rsidRDefault="00192E0F" w:rsidP="00192E0F">
      <w:pPr>
        <w:jc w:val="center"/>
        <w:rPr>
          <w:rFonts w:ascii="Arial" w:hAnsi="Arial" w:cs="Arial"/>
          <w:b/>
          <w:sz w:val="17"/>
          <w:szCs w:val="17"/>
        </w:rPr>
      </w:pPr>
    </w:p>
    <w:p w:rsidR="00192E0F" w:rsidRDefault="00192E0F" w:rsidP="00192E0F">
      <w:pPr>
        <w:jc w:val="center"/>
        <w:rPr>
          <w:b/>
          <w:bCs/>
          <w:sz w:val="4"/>
          <w:szCs w:val="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192E0F" w:rsidTr="00630D78">
        <w:tc>
          <w:tcPr>
            <w:tcW w:w="311" w:type="dxa"/>
            <w:vAlign w:val="bottom"/>
            <w:hideMark/>
          </w:tcPr>
          <w:p w:rsidR="00192E0F" w:rsidRDefault="00192E0F" w:rsidP="00630D78">
            <w:pPr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E0F" w:rsidRDefault="00C82A2B" w:rsidP="00630D78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0" w:type="dxa"/>
            <w:vAlign w:val="bottom"/>
          </w:tcPr>
          <w:p w:rsidR="00192E0F" w:rsidRDefault="00192E0F" w:rsidP="00630D78">
            <w:pPr>
              <w:ind w:left="-108" w:right="-80"/>
              <w:jc w:val="center"/>
              <w:rPr>
                <w:sz w:val="2"/>
                <w:szCs w:val="2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2E0F" w:rsidRDefault="00C82A2B" w:rsidP="00630D78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>августа</w:t>
            </w:r>
          </w:p>
        </w:tc>
        <w:tc>
          <w:tcPr>
            <w:tcW w:w="301" w:type="dxa"/>
            <w:vAlign w:val="bottom"/>
            <w:hideMark/>
          </w:tcPr>
          <w:p w:rsidR="00192E0F" w:rsidRPr="00CB6839" w:rsidRDefault="00192E0F" w:rsidP="00630D78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2E0F" w:rsidRPr="00636F32" w:rsidRDefault="00192E0F" w:rsidP="00630D78">
            <w:pPr>
              <w:ind w:left="-141" w:right="-74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 xml:space="preserve"> 23</w:t>
            </w:r>
          </w:p>
        </w:tc>
        <w:tc>
          <w:tcPr>
            <w:tcW w:w="335" w:type="dxa"/>
            <w:vAlign w:val="bottom"/>
          </w:tcPr>
          <w:p w:rsidR="00192E0F" w:rsidRDefault="00192E0F" w:rsidP="00630D78">
            <w:pPr>
              <w:jc w:val="center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4619" w:type="dxa"/>
            <w:vAlign w:val="bottom"/>
          </w:tcPr>
          <w:p w:rsidR="00192E0F" w:rsidRDefault="00192E0F" w:rsidP="00630D78">
            <w:pPr>
              <w:jc w:val="center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321" w:type="dxa"/>
            <w:vAlign w:val="bottom"/>
          </w:tcPr>
          <w:p w:rsidR="00192E0F" w:rsidRDefault="00192E0F" w:rsidP="00630D78">
            <w:pPr>
              <w:ind w:right="-85"/>
              <w:jc w:val="center"/>
              <w:rPr>
                <w:sz w:val="17"/>
                <w:szCs w:val="17"/>
                <w:lang w:val="en-US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2E0F" w:rsidRDefault="00C82A2B" w:rsidP="00630D78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  <w:lang w:eastAsia="en-US"/>
              </w:rPr>
            </w:pPr>
            <w:r>
              <w:rPr>
                <w:rFonts w:ascii="Calibri Light" w:hAnsi="Calibri Light"/>
                <w:sz w:val="28"/>
                <w:szCs w:val="28"/>
                <w:lang w:eastAsia="en-US"/>
              </w:rPr>
              <w:t>277</w:t>
            </w:r>
          </w:p>
        </w:tc>
      </w:tr>
    </w:tbl>
    <w:p w:rsidR="00192E0F" w:rsidRDefault="00192E0F" w:rsidP="00192E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92E0F" w:rsidRPr="00192E0F" w:rsidRDefault="00192E0F" w:rsidP="00192E0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92E0F" w:rsidRPr="00192E0F" w:rsidRDefault="00192E0F" w:rsidP="00192E0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92E0F">
        <w:rPr>
          <w:b/>
          <w:color w:val="000000"/>
          <w:sz w:val="28"/>
          <w:szCs w:val="28"/>
        </w:rPr>
        <w:t xml:space="preserve">Об утверждении </w:t>
      </w:r>
      <w:r w:rsidR="00E133C6">
        <w:rPr>
          <w:b/>
          <w:color w:val="000000"/>
          <w:sz w:val="28"/>
          <w:szCs w:val="28"/>
        </w:rPr>
        <w:t xml:space="preserve">положения о </w:t>
      </w:r>
      <w:r w:rsidRPr="00192E0F">
        <w:rPr>
          <w:b/>
          <w:color w:val="000000"/>
          <w:sz w:val="28"/>
          <w:szCs w:val="28"/>
        </w:rPr>
        <w:t>Доск</w:t>
      </w:r>
      <w:r w:rsidR="00E133C6">
        <w:rPr>
          <w:b/>
          <w:color w:val="000000"/>
          <w:sz w:val="28"/>
          <w:szCs w:val="28"/>
        </w:rPr>
        <w:t>е</w:t>
      </w:r>
      <w:r w:rsidRPr="00192E0F">
        <w:rPr>
          <w:b/>
          <w:color w:val="000000"/>
          <w:sz w:val="28"/>
          <w:szCs w:val="28"/>
        </w:rPr>
        <w:t xml:space="preserve"> Почета </w:t>
      </w:r>
    </w:p>
    <w:p w:rsidR="00192E0F" w:rsidRPr="00192E0F" w:rsidRDefault="00192E0F" w:rsidP="00192E0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92E0F">
        <w:rPr>
          <w:b/>
          <w:color w:val="000000"/>
          <w:sz w:val="28"/>
          <w:szCs w:val="28"/>
        </w:rPr>
        <w:t>Бубновского сельского поселения</w:t>
      </w:r>
    </w:p>
    <w:p w:rsidR="00192E0F" w:rsidRDefault="00192E0F" w:rsidP="00192E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поощрения граждан за достижения в различных областях трудовой деятельности, общественного признания деятельности коллективов предприятий, организаций Бубновского сельского поселения, руководствуясь Федеральным законом от 06.10.2003 г. № 131-ФЗ «Об общих принципах организации местного самоуправления в Российской Федерации», руководствуясь Уставом  Бубновского сельского поселения, земское собрание Бубновского сельского поселения решило: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Учредить доску Почета Бубновского сельского поселения (далее – доска Почета). Местом ее расположения определить территорию рядом со зданием администрации Бубновского сельского поселения, ул. </w:t>
      </w:r>
      <w:r w:rsidR="00507215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>, д.32.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Положение о доске Почета (приложение № 1).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образец свидетельства о занесении на доску Почета (приложение № 2).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Положение о Комиссии по рассмотрению кандидатур граждан, представленных для занесения на доску Почета (приложение № 3).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Утвердить состав Комиссии по рассмотрению кандидатур граждан, представленных для занесения на доску Почета (приложение № 4).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Финансовое, техническое, информационное обеспечение возложить на администрацию Бубновского сельского поселения.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 xml:space="preserve">Разместить настоящее решение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64587F">
        <w:rPr>
          <w:sz w:val="28"/>
          <w:szCs w:val="28"/>
        </w:rPr>
        <w:t>(</w:t>
      </w:r>
      <w:hyperlink r:id="rId6" w:history="1">
        <w:r w:rsidRPr="0064587F">
          <w:rPr>
            <w:rStyle w:val="a3"/>
            <w:rFonts w:eastAsia="PMingLiU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>
        <w:rPr>
          <w:sz w:val="28"/>
          <w:szCs w:val="28"/>
        </w:rPr>
        <w:t>).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главу администрации Бубновского сельского поселения </w:t>
      </w:r>
      <w:proofErr w:type="spellStart"/>
      <w:r>
        <w:rPr>
          <w:color w:val="000000"/>
          <w:sz w:val="28"/>
          <w:szCs w:val="28"/>
        </w:rPr>
        <w:t>Горностаеву</w:t>
      </w:r>
      <w:proofErr w:type="spellEnd"/>
      <w:r>
        <w:rPr>
          <w:color w:val="000000"/>
          <w:sz w:val="28"/>
          <w:szCs w:val="28"/>
        </w:rPr>
        <w:t xml:space="preserve"> Н.А.</w:t>
      </w: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192E0F" w:rsidRDefault="00192E0F" w:rsidP="00192E0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Бубновского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А.П. Дорохова</w:t>
      </w:r>
    </w:p>
    <w:p w:rsidR="00192E0F" w:rsidRDefault="00192E0F" w:rsidP="00192E0F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499"/>
      </w:tblGrid>
      <w:tr w:rsidR="00192E0F" w:rsidTr="00192E0F">
        <w:tc>
          <w:tcPr>
            <w:tcW w:w="4248" w:type="dxa"/>
          </w:tcPr>
          <w:p w:rsidR="00192E0F" w:rsidRDefault="00192E0F">
            <w:pPr>
              <w:rPr>
                <w:sz w:val="28"/>
                <w:szCs w:val="28"/>
              </w:rPr>
            </w:pPr>
          </w:p>
        </w:tc>
        <w:tc>
          <w:tcPr>
            <w:tcW w:w="5499" w:type="dxa"/>
          </w:tcPr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Default="00192E0F">
            <w:pPr>
              <w:jc w:val="center"/>
              <w:rPr>
                <w:b/>
                <w:sz w:val="28"/>
                <w:szCs w:val="28"/>
              </w:rPr>
            </w:pPr>
          </w:p>
          <w:p w:rsidR="00192E0F" w:rsidRPr="00192E0F" w:rsidRDefault="00192E0F" w:rsidP="00192E0F">
            <w:pPr>
              <w:jc w:val="right"/>
              <w:rPr>
                <w:b/>
                <w:sz w:val="28"/>
                <w:szCs w:val="28"/>
              </w:rPr>
            </w:pPr>
            <w:r w:rsidRPr="00192E0F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192E0F" w:rsidRPr="00192E0F" w:rsidRDefault="00192E0F" w:rsidP="00192E0F">
            <w:pPr>
              <w:jc w:val="right"/>
              <w:rPr>
                <w:b/>
                <w:sz w:val="28"/>
                <w:szCs w:val="28"/>
              </w:rPr>
            </w:pPr>
            <w:r w:rsidRPr="00192E0F">
              <w:rPr>
                <w:b/>
                <w:sz w:val="28"/>
                <w:szCs w:val="28"/>
              </w:rPr>
              <w:t>к  решению Земского собрания Бубновского сельского поселения</w:t>
            </w:r>
          </w:p>
          <w:p w:rsidR="00192E0F" w:rsidRDefault="00192E0F" w:rsidP="00C82A2B">
            <w:pPr>
              <w:jc w:val="right"/>
              <w:rPr>
                <w:sz w:val="28"/>
                <w:szCs w:val="28"/>
              </w:rPr>
            </w:pPr>
            <w:r w:rsidRPr="00192E0F">
              <w:rPr>
                <w:b/>
                <w:sz w:val="28"/>
                <w:szCs w:val="28"/>
              </w:rPr>
              <w:t xml:space="preserve">от  </w:t>
            </w:r>
            <w:r w:rsidR="00C82A2B">
              <w:rPr>
                <w:b/>
                <w:sz w:val="28"/>
                <w:szCs w:val="28"/>
              </w:rPr>
              <w:t>25 августа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2E0F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23</w:t>
            </w:r>
            <w:r w:rsidRPr="00192E0F">
              <w:rPr>
                <w:b/>
                <w:sz w:val="28"/>
                <w:szCs w:val="28"/>
              </w:rPr>
              <w:t xml:space="preserve"> года № </w:t>
            </w:r>
            <w:r w:rsidR="00C82A2B">
              <w:rPr>
                <w:b/>
                <w:sz w:val="28"/>
                <w:szCs w:val="28"/>
              </w:rPr>
              <w:t>277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92E0F" w:rsidRDefault="00192E0F" w:rsidP="00192E0F">
      <w:pPr>
        <w:jc w:val="right"/>
        <w:rPr>
          <w:b/>
          <w:sz w:val="28"/>
          <w:szCs w:val="28"/>
        </w:rPr>
      </w:pPr>
    </w:p>
    <w:p w:rsidR="00192E0F" w:rsidRDefault="00192E0F" w:rsidP="00192E0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  <w:r w:rsidR="00E133C6">
        <w:rPr>
          <w:b/>
          <w:color w:val="000000"/>
          <w:sz w:val="28"/>
          <w:szCs w:val="28"/>
        </w:rPr>
        <w:t xml:space="preserve"> о Д</w:t>
      </w:r>
      <w:r>
        <w:rPr>
          <w:b/>
          <w:color w:val="000000"/>
          <w:sz w:val="28"/>
          <w:szCs w:val="28"/>
        </w:rPr>
        <w:t>оске Почета</w:t>
      </w:r>
    </w:p>
    <w:p w:rsidR="00192E0F" w:rsidRDefault="00192E0F" w:rsidP="00192E0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Бубновского сельского поселения</w:t>
      </w:r>
    </w:p>
    <w:p w:rsidR="00192E0F" w:rsidRDefault="00192E0F" w:rsidP="00192E0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Общие положения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Настоящее Положение устанавливает порядок занесения граждан на доску Почета Бубновского сельского поселения (далее - доска Почета).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Занесение на доску Почета является формой общественного признания и морального поощрения граждан за достижения в развитии экономики, производства, культуры, искусства, воспитания подрастающего поколения и образования, здравоохранения, правопорядка и общественной безопасности, а также за иные заслуги перед сельским поселением.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Доска Почета формируется из фотографий</w:t>
      </w:r>
      <w:r w:rsidR="00E40D29">
        <w:rPr>
          <w:sz w:val="28"/>
          <w:szCs w:val="28"/>
        </w:rPr>
        <w:t xml:space="preserve"> 10</w:t>
      </w:r>
      <w:r w:rsidRPr="00C6626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 сельского поселения, в отношении которых принято решение о занесении на доску Почета.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Занесение на доску Почета осуществляется сроком на один год и приурочивается к проведению мероприятий, посвященных празднованию Дня села.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Порядок представления материалов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Выдвижение кандидатов для занесения на доску Почета проводится ежегодно.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Кандидатом может быть гражданин, семья, коллектив, объединение и пр.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proofErr w:type="gramStart"/>
      <w:r>
        <w:rPr>
          <w:color w:val="000000"/>
          <w:sz w:val="28"/>
          <w:szCs w:val="28"/>
        </w:rPr>
        <w:t>Для рассмотрения вопроса о занесении на доску Почета граждан в Комиссию по рассмотрению</w:t>
      </w:r>
      <w:proofErr w:type="gramEnd"/>
      <w:r>
        <w:rPr>
          <w:color w:val="000000"/>
          <w:sz w:val="28"/>
          <w:szCs w:val="28"/>
        </w:rPr>
        <w:t xml:space="preserve"> кандидатур граждан, представленных для занесения на доску Почета (далее – Комиссия) представляются следующие документы: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ходатайство организации (предприятия, учреждения, объединения), выдвигающей кандидата, а также по инициативе отдельных граждан или групп населения;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биография;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выписка из протокола общего собрания коллектива организации либо решение органа управления организации о выдвижении кандидата или письменное обоснование гражданина или группы граждан о выдвигаемой кандидатуре;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характеристика с отражением всей трудовой деятельности и подробным изложением конкретных заслуг, достижений кандидата, его вклада в социально- экономическое развитие сельского поселения;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копии наградных документов, полученных за заслуги (если имеются);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копии трудовой книжки (если имеются).</w:t>
      </w:r>
    </w:p>
    <w:p w:rsidR="00192E0F" w:rsidRDefault="00192E0F" w:rsidP="00C6626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2.3. Материалы о выдвижении на доску Почета представляются в администрацию </w:t>
      </w:r>
      <w:r>
        <w:rPr>
          <w:color w:val="000000"/>
          <w:sz w:val="28"/>
          <w:szCs w:val="28"/>
        </w:rPr>
        <w:t>Бубновского сельского поселения (далее – Администрация) до 1 сентября текущего года.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Порядок рассмотрения материалов о выдвижении кандидатов на доску Почета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Комиссия рассматривает на заседании представленные документы (1 сентября).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Решение о занесении кандидатур на доску Почета принимается в соответствии с критериями отбора, среди которых основным являются: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вклад в социально-экономическое развитие сельского поселения, культуру, искусство, защиту Отечества, воспитание подрастающего поколения, просвещение, охрану здоровья, жизни и прав граждан, в развитие местного самоуправления, благотворительную и общественную деятельность;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районном, областном или федеральном конкурсах, соревнованиях, смотрах, фестивалях, выставках, ярмарках, а также получение наград различного уровня за профессиональную и общественную деятельность;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за самые благоустроенное частное домовладение на территории сельского поселения.</w:t>
      </w:r>
      <w:proofErr w:type="gramEnd"/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После решения Комиссии администрация организует фотографирование и техническое сопровождение по изготовлению и заполнению доски Почета.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ведет учет граждан, занесенных на доску Почета, и регистрацию свидетельств о занесении на городскую доску Почета.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Под фотографией указываются фамилия, имя, отчество, общие сведения.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Гражданам, занесенным на доску Почета, в торжественной обстановке в день празднования Дня села главой администрации сельского поселения вручаются свидетельства установленного образца.</w:t>
      </w:r>
    </w:p>
    <w:p w:rsidR="00192E0F" w:rsidRDefault="00192E0F" w:rsidP="00192E0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192E0F" w:rsidRDefault="00192E0F" w:rsidP="00507215">
      <w:pPr>
        <w:spacing w:line="276" w:lineRule="auto"/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№ 2</w:t>
      </w:r>
    </w:p>
    <w:p w:rsidR="00192E0F" w:rsidRDefault="00192E0F" w:rsidP="00507215">
      <w:pPr>
        <w:jc w:val="right"/>
        <w:rPr>
          <w:b/>
          <w:sz w:val="28"/>
          <w:szCs w:val="28"/>
        </w:rPr>
      </w:pPr>
      <w:r w:rsidRPr="00192E0F">
        <w:rPr>
          <w:b/>
          <w:sz w:val="28"/>
          <w:szCs w:val="28"/>
        </w:rPr>
        <w:t>к  решению Земского собрания</w:t>
      </w:r>
    </w:p>
    <w:p w:rsidR="00192E0F" w:rsidRPr="00192E0F" w:rsidRDefault="00192E0F" w:rsidP="00507215">
      <w:pPr>
        <w:jc w:val="right"/>
        <w:rPr>
          <w:b/>
          <w:sz w:val="28"/>
          <w:szCs w:val="28"/>
        </w:rPr>
      </w:pPr>
      <w:r w:rsidRPr="00192E0F">
        <w:rPr>
          <w:b/>
          <w:sz w:val="28"/>
          <w:szCs w:val="28"/>
        </w:rPr>
        <w:t xml:space="preserve"> Бубновского сельского поселения</w:t>
      </w:r>
    </w:p>
    <w:p w:rsidR="00192E0F" w:rsidRDefault="00192E0F" w:rsidP="00507215">
      <w:pPr>
        <w:spacing w:line="276" w:lineRule="auto"/>
        <w:ind w:left="4678"/>
        <w:jc w:val="right"/>
        <w:rPr>
          <w:sz w:val="28"/>
          <w:szCs w:val="28"/>
        </w:rPr>
      </w:pPr>
      <w:r w:rsidRPr="00192E0F">
        <w:rPr>
          <w:b/>
          <w:sz w:val="28"/>
          <w:szCs w:val="28"/>
        </w:rPr>
        <w:t xml:space="preserve">от  </w:t>
      </w:r>
      <w:r w:rsidR="00C82A2B">
        <w:rPr>
          <w:b/>
          <w:sz w:val="28"/>
          <w:szCs w:val="28"/>
        </w:rPr>
        <w:t>25 августа</w:t>
      </w:r>
      <w:r w:rsidRPr="00192E0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192E0F">
        <w:rPr>
          <w:b/>
          <w:sz w:val="28"/>
          <w:szCs w:val="28"/>
        </w:rPr>
        <w:t xml:space="preserve"> года № </w:t>
      </w:r>
      <w:r w:rsidR="00C82A2B">
        <w:rPr>
          <w:b/>
          <w:sz w:val="28"/>
          <w:szCs w:val="28"/>
        </w:rPr>
        <w:t>277</w:t>
      </w:r>
      <w:r>
        <w:rPr>
          <w:b/>
          <w:sz w:val="28"/>
          <w:szCs w:val="28"/>
        </w:rPr>
        <w:t xml:space="preserve"> </w:t>
      </w:r>
    </w:p>
    <w:p w:rsidR="00192E0F" w:rsidRDefault="00192E0F" w:rsidP="00507215">
      <w:pPr>
        <w:spacing w:line="276" w:lineRule="auto"/>
        <w:ind w:left="4678"/>
        <w:jc w:val="right"/>
        <w:rPr>
          <w:b/>
          <w:sz w:val="28"/>
          <w:szCs w:val="28"/>
        </w:rPr>
      </w:pPr>
    </w:p>
    <w:p w:rsidR="00192E0F" w:rsidRDefault="00192E0F" w:rsidP="00192E0F">
      <w:pPr>
        <w:spacing w:line="276" w:lineRule="auto"/>
        <w:ind w:left="4678"/>
        <w:rPr>
          <w:b/>
          <w:sz w:val="28"/>
          <w:szCs w:val="28"/>
        </w:rPr>
      </w:pPr>
    </w:p>
    <w:p w:rsidR="00192E0F" w:rsidRDefault="00192E0F" w:rsidP="00192E0F">
      <w:pPr>
        <w:spacing w:line="276" w:lineRule="auto"/>
        <w:ind w:left="4678"/>
        <w:rPr>
          <w:b/>
          <w:sz w:val="28"/>
          <w:szCs w:val="28"/>
        </w:rPr>
      </w:pPr>
    </w:p>
    <w:p w:rsidR="00192E0F" w:rsidRDefault="00192E0F" w:rsidP="00192E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</w:t>
      </w:r>
    </w:p>
    <w:p w:rsidR="00192E0F" w:rsidRDefault="00192E0F" w:rsidP="00192E0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занесении на Доску Почета</w:t>
      </w:r>
    </w:p>
    <w:p w:rsidR="00192E0F" w:rsidRDefault="00192E0F" w:rsidP="00192E0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Бубновского сельского поселения  </w:t>
      </w:r>
    </w:p>
    <w:p w:rsidR="00192E0F" w:rsidRDefault="00192E0F" w:rsidP="00192E0F">
      <w:pPr>
        <w:spacing w:line="276" w:lineRule="auto"/>
        <w:jc w:val="center"/>
        <w:rPr>
          <w:sz w:val="28"/>
          <w:szCs w:val="28"/>
        </w:rPr>
      </w:pPr>
    </w:p>
    <w:p w:rsidR="00192E0F" w:rsidRDefault="00192E0F" w:rsidP="00192E0F">
      <w:pPr>
        <w:spacing w:line="276" w:lineRule="auto"/>
        <w:jc w:val="center"/>
        <w:rPr>
          <w:sz w:val="28"/>
          <w:szCs w:val="28"/>
        </w:rPr>
      </w:pPr>
    </w:p>
    <w:p w:rsidR="00192E0F" w:rsidRDefault="00192E0F" w:rsidP="00192E0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Выдано __________________________________</w:t>
      </w:r>
    </w:p>
    <w:p w:rsidR="00192E0F" w:rsidRDefault="00192E0F" w:rsidP="00192E0F">
      <w:pPr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  <w:vertAlign w:val="superscript"/>
        </w:rPr>
        <w:t>(Ф.И.О.)</w:t>
      </w:r>
    </w:p>
    <w:p w:rsidR="00192E0F" w:rsidRDefault="00192E0F" w:rsidP="00192E0F">
      <w:pPr>
        <w:spacing w:line="276" w:lineRule="auto"/>
        <w:jc w:val="center"/>
        <w:rPr>
          <w:sz w:val="40"/>
          <w:szCs w:val="40"/>
        </w:rPr>
      </w:pPr>
    </w:p>
    <w:p w:rsidR="00192E0F" w:rsidRDefault="00192E0F" w:rsidP="00192E0F">
      <w:pPr>
        <w:spacing w:line="276" w:lineRule="auto"/>
        <w:jc w:val="center"/>
        <w:rPr>
          <w:sz w:val="40"/>
          <w:szCs w:val="40"/>
        </w:rPr>
      </w:pPr>
    </w:p>
    <w:p w:rsidR="00192E0F" w:rsidRDefault="00192E0F" w:rsidP="00192E0F">
      <w:pPr>
        <w:spacing w:line="276" w:lineRule="auto"/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№ 3</w:t>
      </w:r>
    </w:p>
    <w:p w:rsidR="00192E0F" w:rsidRDefault="00192E0F" w:rsidP="00192E0F">
      <w:pPr>
        <w:jc w:val="right"/>
        <w:rPr>
          <w:b/>
          <w:sz w:val="28"/>
          <w:szCs w:val="28"/>
        </w:rPr>
      </w:pPr>
      <w:r w:rsidRPr="00192E0F">
        <w:rPr>
          <w:b/>
          <w:sz w:val="28"/>
          <w:szCs w:val="28"/>
        </w:rPr>
        <w:t xml:space="preserve">к  решению Земского собрания </w:t>
      </w:r>
    </w:p>
    <w:p w:rsidR="00192E0F" w:rsidRPr="00192E0F" w:rsidRDefault="00192E0F" w:rsidP="00192E0F">
      <w:pPr>
        <w:jc w:val="right"/>
        <w:rPr>
          <w:b/>
          <w:sz w:val="28"/>
          <w:szCs w:val="28"/>
        </w:rPr>
      </w:pPr>
      <w:r w:rsidRPr="00192E0F">
        <w:rPr>
          <w:b/>
          <w:sz w:val="28"/>
          <w:szCs w:val="28"/>
        </w:rPr>
        <w:t>Бубновского сельского поселения</w:t>
      </w:r>
    </w:p>
    <w:p w:rsidR="00192E0F" w:rsidRDefault="00192E0F" w:rsidP="00192E0F">
      <w:pPr>
        <w:spacing w:line="276" w:lineRule="auto"/>
        <w:ind w:left="4678"/>
        <w:jc w:val="right"/>
        <w:rPr>
          <w:b/>
          <w:sz w:val="28"/>
          <w:szCs w:val="28"/>
        </w:rPr>
      </w:pPr>
      <w:r w:rsidRPr="00192E0F">
        <w:rPr>
          <w:b/>
          <w:sz w:val="28"/>
          <w:szCs w:val="28"/>
        </w:rPr>
        <w:t xml:space="preserve">от  </w:t>
      </w:r>
      <w:r w:rsidR="00C82A2B">
        <w:rPr>
          <w:b/>
          <w:sz w:val="28"/>
          <w:szCs w:val="28"/>
        </w:rPr>
        <w:t xml:space="preserve">25 августа </w:t>
      </w:r>
      <w:r w:rsidRPr="00192E0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192E0F">
        <w:rPr>
          <w:b/>
          <w:sz w:val="28"/>
          <w:szCs w:val="28"/>
        </w:rPr>
        <w:t xml:space="preserve"> года № </w:t>
      </w:r>
      <w:r w:rsidR="00C82A2B">
        <w:rPr>
          <w:b/>
          <w:sz w:val="28"/>
          <w:szCs w:val="28"/>
        </w:rPr>
        <w:t>277</w:t>
      </w:r>
      <w:r>
        <w:rPr>
          <w:b/>
          <w:sz w:val="28"/>
          <w:szCs w:val="28"/>
        </w:rPr>
        <w:t xml:space="preserve"> </w:t>
      </w:r>
    </w:p>
    <w:p w:rsidR="00192E0F" w:rsidRDefault="00192E0F" w:rsidP="00192E0F">
      <w:pPr>
        <w:spacing w:line="276" w:lineRule="auto"/>
        <w:ind w:left="4678"/>
        <w:jc w:val="right"/>
        <w:rPr>
          <w:b/>
          <w:sz w:val="28"/>
          <w:szCs w:val="28"/>
        </w:rPr>
      </w:pPr>
    </w:p>
    <w:p w:rsidR="00192E0F" w:rsidRDefault="00192E0F" w:rsidP="00192E0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 о Комиссии по рассмотрению кандидатур для занесения на доску Почета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Персональный состав Комиссии по рассмотрению кандидатур для занесения на доску Почета (далее - Комиссия) утверждается решением земского собрания Бубновского сельского поселения от 29.08.2019 г. № 63/1 в количестве </w:t>
      </w:r>
      <w:r w:rsidR="00C5373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человек.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Заседания Комиссии проводятся не реже одного раза в год.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Комисси</w:t>
      </w:r>
      <w:bookmarkStart w:id="0" w:name="_GoBack"/>
      <w:bookmarkEnd w:id="0"/>
      <w:r>
        <w:rPr>
          <w:color w:val="000000"/>
          <w:sz w:val="28"/>
          <w:szCs w:val="28"/>
        </w:rPr>
        <w:t>я большинством голосов от установленной численности на первом заседании избирает из своего состава председателя, заместителя председателя, секретаря Комиссии.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Заседание Комиссии является правомочным, если на нем присутствует не менее половины ее членов.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Комиссия: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ходатайства и прилагаемые к ним документы, регистрирует их в журнале приема. Форма журнала приема утверждается на первом заседании Комиссии;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оказывает консультационную помощь лицам, обратившимся в Комиссию по вопросам занесения граждан на доску Почета;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ведет учет лиц, поощренных занесением на доску Почета, и выданных свидетельств.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Решение Комиссии считается принятым, если за него проголосовало более половины от числа присутствующих на заседании членов Комиссии.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о результатам рассмотрения ходатайств Комиссия принимает одно из следующих решений: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внесение представления о поощрении занесением на доску Почета;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отказ в удовлетворении ходатайства о поощрении занесением на доску Почета.</w:t>
      </w:r>
    </w:p>
    <w:p w:rsidR="00192E0F" w:rsidRDefault="00192E0F" w:rsidP="00507215">
      <w:pPr>
        <w:spacing w:line="276" w:lineRule="auto"/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№ 4</w:t>
      </w:r>
    </w:p>
    <w:p w:rsidR="00192E0F" w:rsidRDefault="00192E0F" w:rsidP="00507215">
      <w:pPr>
        <w:jc w:val="right"/>
        <w:rPr>
          <w:b/>
          <w:sz w:val="28"/>
          <w:szCs w:val="28"/>
        </w:rPr>
      </w:pPr>
      <w:r w:rsidRPr="00192E0F">
        <w:rPr>
          <w:b/>
          <w:sz w:val="28"/>
          <w:szCs w:val="28"/>
        </w:rPr>
        <w:t xml:space="preserve">к  решению Земского собрания </w:t>
      </w:r>
    </w:p>
    <w:p w:rsidR="00192E0F" w:rsidRPr="00192E0F" w:rsidRDefault="00192E0F" w:rsidP="00507215">
      <w:pPr>
        <w:jc w:val="right"/>
        <w:rPr>
          <w:b/>
          <w:sz w:val="28"/>
          <w:szCs w:val="28"/>
        </w:rPr>
      </w:pPr>
      <w:r w:rsidRPr="00192E0F">
        <w:rPr>
          <w:b/>
          <w:sz w:val="28"/>
          <w:szCs w:val="28"/>
        </w:rPr>
        <w:t>Бубновского сельского поселения</w:t>
      </w:r>
    </w:p>
    <w:p w:rsidR="00192E0F" w:rsidRDefault="00192E0F" w:rsidP="00507215">
      <w:pPr>
        <w:spacing w:line="276" w:lineRule="auto"/>
        <w:jc w:val="right"/>
        <w:rPr>
          <w:b/>
          <w:sz w:val="28"/>
          <w:szCs w:val="28"/>
        </w:rPr>
      </w:pPr>
      <w:r w:rsidRPr="00192E0F">
        <w:rPr>
          <w:b/>
          <w:sz w:val="28"/>
          <w:szCs w:val="28"/>
        </w:rPr>
        <w:t xml:space="preserve">от  </w:t>
      </w:r>
      <w:r w:rsidR="00C82A2B">
        <w:rPr>
          <w:b/>
          <w:sz w:val="28"/>
          <w:szCs w:val="28"/>
        </w:rPr>
        <w:t xml:space="preserve">25 августа </w:t>
      </w:r>
      <w:r w:rsidRPr="00192E0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192E0F">
        <w:rPr>
          <w:b/>
          <w:sz w:val="28"/>
          <w:szCs w:val="28"/>
        </w:rPr>
        <w:t xml:space="preserve"> года № </w:t>
      </w:r>
      <w:r w:rsidR="00C82A2B">
        <w:rPr>
          <w:b/>
          <w:sz w:val="28"/>
          <w:szCs w:val="28"/>
        </w:rPr>
        <w:t>277</w:t>
      </w:r>
    </w:p>
    <w:p w:rsidR="00192E0F" w:rsidRDefault="00192E0F" w:rsidP="00192E0F">
      <w:pPr>
        <w:spacing w:line="276" w:lineRule="auto"/>
        <w:ind w:left="4678"/>
        <w:rPr>
          <w:b/>
          <w:sz w:val="28"/>
          <w:szCs w:val="28"/>
        </w:rPr>
      </w:pPr>
    </w:p>
    <w:p w:rsidR="00192E0F" w:rsidRDefault="00192E0F" w:rsidP="00192E0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Комиссии по рассмотрению кандидатур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занесения на доску Почета</w:t>
      </w:r>
    </w:p>
    <w:p w:rsidR="00192E0F" w:rsidRDefault="00192E0F" w:rsidP="00192E0F">
      <w:pPr>
        <w:shd w:val="clear" w:color="auto" w:fill="FFFFFF"/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192E0F" w:rsidRPr="00507215" w:rsidRDefault="00146478" w:rsidP="0050721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Дорохова А</w:t>
      </w:r>
      <w:r w:rsidR="00192E0F" w:rsidRPr="00507215">
        <w:rPr>
          <w:color w:val="000000"/>
          <w:sz w:val="28"/>
          <w:szCs w:val="28"/>
        </w:rPr>
        <w:t>нна Петровна – глава Бубновского сельского поселения.</w:t>
      </w:r>
    </w:p>
    <w:p w:rsidR="00192E0F" w:rsidRPr="00507215" w:rsidRDefault="00192E0F" w:rsidP="0050721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07215">
        <w:rPr>
          <w:color w:val="000000"/>
          <w:sz w:val="28"/>
          <w:szCs w:val="28"/>
        </w:rPr>
        <w:t>Горностаева Наталья Александровна - глава администрации Бубновского сельского поселения.</w:t>
      </w:r>
    </w:p>
    <w:p w:rsidR="00192E0F" w:rsidRPr="00507215" w:rsidRDefault="00192E0F" w:rsidP="0050721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07215">
        <w:rPr>
          <w:color w:val="000000"/>
          <w:sz w:val="28"/>
          <w:szCs w:val="28"/>
        </w:rPr>
        <w:t>Глоба</w:t>
      </w:r>
      <w:proofErr w:type="spellEnd"/>
      <w:r w:rsidRPr="00507215">
        <w:rPr>
          <w:color w:val="000000"/>
          <w:sz w:val="28"/>
          <w:szCs w:val="28"/>
        </w:rPr>
        <w:t xml:space="preserve"> Любовь Викторовна – председатель первичной ветеранской организации </w:t>
      </w:r>
      <w:r w:rsidR="00507215" w:rsidRPr="00507215">
        <w:rPr>
          <w:color w:val="000000"/>
          <w:sz w:val="28"/>
          <w:szCs w:val="28"/>
        </w:rPr>
        <w:t xml:space="preserve">с Бубново, </w:t>
      </w:r>
      <w:r w:rsidRPr="00507215">
        <w:rPr>
          <w:color w:val="000000"/>
          <w:sz w:val="28"/>
          <w:szCs w:val="28"/>
        </w:rPr>
        <w:t xml:space="preserve">Бубновского сельского поселения. </w:t>
      </w:r>
    </w:p>
    <w:p w:rsidR="00192E0F" w:rsidRPr="00507215" w:rsidRDefault="00507215" w:rsidP="0050721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07215">
        <w:rPr>
          <w:color w:val="000000"/>
          <w:sz w:val="28"/>
          <w:szCs w:val="28"/>
        </w:rPr>
        <w:t>Рядинский</w:t>
      </w:r>
      <w:proofErr w:type="spellEnd"/>
      <w:r w:rsidRPr="00507215">
        <w:rPr>
          <w:color w:val="000000"/>
          <w:sz w:val="28"/>
          <w:szCs w:val="28"/>
        </w:rPr>
        <w:t xml:space="preserve"> Николай Николаевич - депутат земского собрания Бубновского сельского поселения.</w:t>
      </w:r>
    </w:p>
    <w:p w:rsidR="00192E0F" w:rsidRPr="00507215" w:rsidRDefault="00192E0F" w:rsidP="0050721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07215">
        <w:rPr>
          <w:color w:val="000000"/>
          <w:sz w:val="28"/>
          <w:szCs w:val="28"/>
        </w:rPr>
        <w:t>Кузнецова Наталья Валентиновна – директор МБОУ «</w:t>
      </w:r>
      <w:r w:rsidR="00507215" w:rsidRPr="00507215">
        <w:rPr>
          <w:color w:val="000000"/>
          <w:sz w:val="28"/>
          <w:szCs w:val="28"/>
        </w:rPr>
        <w:t>Хмелевская О</w:t>
      </w:r>
      <w:r w:rsidRPr="00507215">
        <w:rPr>
          <w:color w:val="000000"/>
          <w:sz w:val="28"/>
          <w:szCs w:val="28"/>
        </w:rPr>
        <w:t>ОШ»;</w:t>
      </w:r>
    </w:p>
    <w:p w:rsidR="00192E0F" w:rsidRPr="00507215" w:rsidRDefault="00192E0F" w:rsidP="0050721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07215">
        <w:rPr>
          <w:color w:val="000000"/>
          <w:sz w:val="28"/>
          <w:szCs w:val="28"/>
        </w:rPr>
        <w:t>Рядинская</w:t>
      </w:r>
      <w:proofErr w:type="spellEnd"/>
      <w:r w:rsidRPr="00507215">
        <w:rPr>
          <w:color w:val="000000"/>
          <w:sz w:val="28"/>
          <w:szCs w:val="28"/>
        </w:rPr>
        <w:t xml:space="preserve"> Нат</w:t>
      </w:r>
      <w:r w:rsidR="00507215" w:rsidRPr="00507215">
        <w:rPr>
          <w:color w:val="000000"/>
          <w:sz w:val="28"/>
          <w:szCs w:val="28"/>
        </w:rPr>
        <w:t>а</w:t>
      </w:r>
      <w:r w:rsidRPr="00507215">
        <w:rPr>
          <w:color w:val="000000"/>
          <w:sz w:val="28"/>
          <w:szCs w:val="28"/>
        </w:rPr>
        <w:t>лия Валентиновна – директор МБУ «</w:t>
      </w:r>
      <w:proofErr w:type="spellStart"/>
      <w:r w:rsidR="00507215" w:rsidRPr="00507215">
        <w:rPr>
          <w:color w:val="000000"/>
          <w:sz w:val="28"/>
          <w:szCs w:val="28"/>
        </w:rPr>
        <w:t>Бубновская</w:t>
      </w:r>
      <w:proofErr w:type="spellEnd"/>
      <w:r w:rsidR="00507215" w:rsidRPr="00507215">
        <w:rPr>
          <w:color w:val="000000"/>
          <w:sz w:val="28"/>
          <w:szCs w:val="28"/>
        </w:rPr>
        <w:t xml:space="preserve"> ООШ»</w:t>
      </w:r>
      <w:r w:rsidRPr="00507215">
        <w:rPr>
          <w:color w:val="000000"/>
          <w:sz w:val="28"/>
          <w:szCs w:val="28"/>
        </w:rPr>
        <w:t>;</w:t>
      </w:r>
    </w:p>
    <w:p w:rsidR="00192E0F" w:rsidRPr="00507215" w:rsidRDefault="00507215" w:rsidP="0050721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07215">
        <w:rPr>
          <w:color w:val="000000"/>
          <w:sz w:val="28"/>
          <w:szCs w:val="28"/>
        </w:rPr>
        <w:t>Борщева Галина Александровна</w:t>
      </w:r>
      <w:r w:rsidR="00192E0F" w:rsidRPr="00507215">
        <w:rPr>
          <w:color w:val="000000"/>
          <w:sz w:val="28"/>
          <w:szCs w:val="28"/>
        </w:rPr>
        <w:t xml:space="preserve"> – </w:t>
      </w:r>
      <w:r w:rsidRPr="00507215">
        <w:rPr>
          <w:color w:val="000000"/>
          <w:sz w:val="28"/>
          <w:szCs w:val="28"/>
        </w:rPr>
        <w:t>директор «Хмелевского Сельского клуба»</w:t>
      </w:r>
      <w:r w:rsidR="00192E0F" w:rsidRPr="00507215">
        <w:rPr>
          <w:color w:val="000000"/>
          <w:sz w:val="28"/>
          <w:szCs w:val="28"/>
        </w:rPr>
        <w:t>.</w:t>
      </w:r>
    </w:p>
    <w:p w:rsidR="00BF09E4" w:rsidRDefault="00BF09E4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Default="00146478" w:rsidP="00192E0F">
      <w:pPr>
        <w:spacing w:line="276" w:lineRule="auto"/>
      </w:pPr>
    </w:p>
    <w:p w:rsidR="00146478" w:rsidRPr="00146478" w:rsidRDefault="00146478" w:rsidP="00192E0F">
      <w:pPr>
        <w:spacing w:line="276" w:lineRule="auto"/>
        <w:rPr>
          <w:sz w:val="48"/>
          <w:szCs w:val="48"/>
        </w:rPr>
      </w:pPr>
    </w:p>
    <w:sectPr w:rsidR="00146478" w:rsidRPr="00146478" w:rsidSect="00192E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11C"/>
    <w:multiLevelType w:val="hybridMultilevel"/>
    <w:tmpl w:val="521A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0D"/>
    <w:rsid w:val="00146478"/>
    <w:rsid w:val="00192E0F"/>
    <w:rsid w:val="00507215"/>
    <w:rsid w:val="007D4277"/>
    <w:rsid w:val="00AF3A0D"/>
    <w:rsid w:val="00BF09E4"/>
    <w:rsid w:val="00C53738"/>
    <w:rsid w:val="00C6626B"/>
    <w:rsid w:val="00C82A2B"/>
    <w:rsid w:val="00E133C6"/>
    <w:rsid w:val="00E40D29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E0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92E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92E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2E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2E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2E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2E0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192E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92E0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5072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E0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92E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92E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2E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2E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2E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2E0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192E0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92E0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5072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bnov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2023-10-26T09:42:00Z</cp:lastPrinted>
  <dcterms:created xsi:type="dcterms:W3CDTF">2023-10-02T12:21:00Z</dcterms:created>
  <dcterms:modified xsi:type="dcterms:W3CDTF">2023-10-26T09:43:00Z</dcterms:modified>
</cp:coreProperties>
</file>