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3D" w:rsidRPr="000B15CC" w:rsidRDefault="00C96A3D" w:rsidP="00C96A3D">
      <w:pPr>
        <w:pStyle w:val="1"/>
        <w:spacing w:after="0" w:afterAutospacing="0"/>
        <w:jc w:val="center"/>
        <w:rPr>
          <w:rFonts w:ascii="Arial" w:eastAsia="PMingLiU" w:hAnsi="Arial" w:cs="Arial"/>
          <w:spacing w:val="40"/>
          <w:sz w:val="20"/>
          <w:szCs w:val="20"/>
        </w:rPr>
      </w:pPr>
      <w:r w:rsidRPr="000B15CC">
        <w:rPr>
          <w:rFonts w:ascii="Arial" w:eastAsia="PMingLiU" w:hAnsi="Arial" w:cs="Arial"/>
          <w:spacing w:val="40"/>
          <w:sz w:val="20"/>
          <w:szCs w:val="20"/>
        </w:rPr>
        <w:t>БЕЛГОРОДСКАЯ ОБЛАСТЬ</w:t>
      </w:r>
    </w:p>
    <w:p w:rsidR="00C96A3D" w:rsidRPr="000B15CC" w:rsidRDefault="00C96A3D" w:rsidP="00C96A3D">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C96A3D" w:rsidRPr="000B15CC" w:rsidRDefault="00C96A3D" w:rsidP="00C96A3D">
      <w:pPr>
        <w:pStyle w:val="4"/>
        <w:spacing w:before="0" w:line="240" w:lineRule="auto"/>
        <w:jc w:val="center"/>
        <w:rPr>
          <w:rFonts w:ascii="Arial Narrow" w:hAnsi="Arial Narrow"/>
          <w:i w:val="0"/>
          <w:color w:val="auto"/>
          <w:sz w:val="40"/>
          <w:szCs w:val="40"/>
        </w:rPr>
      </w:pPr>
      <w:r>
        <w:rPr>
          <w:rFonts w:ascii="Arial Narrow" w:hAnsi="Arial Narrow"/>
          <w:i w:val="0"/>
          <w:color w:val="auto"/>
          <w:sz w:val="40"/>
          <w:szCs w:val="40"/>
        </w:rPr>
        <w:t>БУБНОВСКОГО</w:t>
      </w:r>
      <w:r w:rsidRPr="000B15CC">
        <w:rPr>
          <w:rFonts w:ascii="Arial Narrow" w:hAnsi="Arial Narrow"/>
          <w:i w:val="0"/>
          <w:color w:val="auto"/>
          <w:sz w:val="40"/>
          <w:szCs w:val="40"/>
        </w:rPr>
        <w:t xml:space="preserve"> СЕЛЬСКОГО ПОСЕЛЕНИЯ МУНИЦИПАЛЬНОГО РАЙОНА «КОРОЧАНСКИЙ РАЙОН»</w:t>
      </w:r>
    </w:p>
    <w:p w:rsidR="00C96A3D" w:rsidRPr="000B15CC" w:rsidRDefault="00C96A3D" w:rsidP="00C96A3D">
      <w:pPr>
        <w:spacing w:after="0" w:line="240" w:lineRule="auto"/>
        <w:jc w:val="center"/>
        <w:rPr>
          <w:sz w:val="28"/>
          <w:szCs w:val="28"/>
        </w:rPr>
      </w:pPr>
    </w:p>
    <w:p w:rsidR="00C96A3D" w:rsidRPr="000B15CC" w:rsidRDefault="00C96A3D" w:rsidP="00C96A3D">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C96A3D" w:rsidRPr="000B15CC" w:rsidRDefault="00C96A3D" w:rsidP="00C96A3D">
      <w:pPr>
        <w:spacing w:after="0" w:line="240" w:lineRule="auto"/>
        <w:jc w:val="center"/>
        <w:rPr>
          <w:sz w:val="28"/>
        </w:rPr>
      </w:pPr>
    </w:p>
    <w:p w:rsidR="00C96A3D" w:rsidRPr="000B15CC" w:rsidRDefault="00C96A3D" w:rsidP="00C96A3D">
      <w:pPr>
        <w:spacing w:after="0" w:line="240" w:lineRule="auto"/>
        <w:jc w:val="center"/>
        <w:rPr>
          <w:rFonts w:ascii="Arial" w:hAnsi="Arial" w:cs="Arial"/>
          <w:b/>
          <w:sz w:val="17"/>
          <w:szCs w:val="17"/>
        </w:rPr>
      </w:pPr>
      <w:proofErr w:type="spellStart"/>
      <w:r>
        <w:rPr>
          <w:rFonts w:ascii="Arial" w:hAnsi="Arial" w:cs="Arial"/>
          <w:b/>
          <w:sz w:val="17"/>
          <w:szCs w:val="17"/>
        </w:rPr>
        <w:t>Бубново</w:t>
      </w:r>
      <w:proofErr w:type="spellEnd"/>
    </w:p>
    <w:p w:rsidR="00C96A3D" w:rsidRPr="000B15CC" w:rsidRDefault="00C96A3D" w:rsidP="00C96A3D">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C96A3D" w:rsidRPr="00FF2D5F" w:rsidTr="00206DB1">
        <w:tc>
          <w:tcPr>
            <w:tcW w:w="250" w:type="dxa"/>
            <w:hideMark/>
          </w:tcPr>
          <w:p w:rsidR="00C96A3D" w:rsidRPr="00FF2D5F" w:rsidRDefault="00C96A3D" w:rsidP="00206DB1">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C96A3D" w:rsidRPr="00FF2D5F" w:rsidRDefault="007C0DFC" w:rsidP="00206DB1">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14</w:t>
            </w:r>
          </w:p>
        </w:tc>
        <w:tc>
          <w:tcPr>
            <w:tcW w:w="284" w:type="dxa"/>
            <w:hideMark/>
          </w:tcPr>
          <w:p w:rsidR="00C96A3D" w:rsidRPr="00FF2D5F" w:rsidRDefault="00C96A3D" w:rsidP="00206DB1">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C96A3D" w:rsidRPr="00FF2D5F" w:rsidRDefault="007C0DFC" w:rsidP="00206DB1">
            <w:pPr>
              <w:tabs>
                <w:tab w:val="left" w:pos="10620"/>
              </w:tabs>
              <w:spacing w:after="0" w:line="240" w:lineRule="auto"/>
              <w:jc w:val="center"/>
              <w:rPr>
                <w:rFonts w:ascii="Arial" w:hAnsi="Arial" w:cs="Arial"/>
                <w:b/>
                <w:sz w:val="20"/>
                <w:szCs w:val="20"/>
              </w:rPr>
            </w:pPr>
            <w:r>
              <w:rPr>
                <w:rFonts w:ascii="Arial" w:hAnsi="Arial" w:cs="Arial"/>
                <w:b/>
                <w:sz w:val="20"/>
                <w:szCs w:val="20"/>
              </w:rPr>
              <w:t>марта</w:t>
            </w:r>
          </w:p>
        </w:tc>
        <w:tc>
          <w:tcPr>
            <w:tcW w:w="6131" w:type="dxa"/>
            <w:hideMark/>
          </w:tcPr>
          <w:p w:rsidR="00C96A3D" w:rsidRPr="00FF2D5F" w:rsidRDefault="00C96A3D" w:rsidP="00C96A3D">
            <w:pPr>
              <w:tabs>
                <w:tab w:val="left" w:pos="10620"/>
              </w:tabs>
              <w:spacing w:after="0" w:line="240" w:lineRule="auto"/>
              <w:rPr>
                <w:rFonts w:ascii="Arial" w:hAnsi="Arial" w:cs="Arial"/>
                <w:b/>
                <w:sz w:val="20"/>
                <w:szCs w:val="20"/>
              </w:rPr>
            </w:pPr>
            <w:r w:rsidRPr="00FF2D5F">
              <w:rPr>
                <w:rFonts w:ascii="Arial" w:hAnsi="Arial" w:cs="Arial"/>
                <w:b/>
                <w:sz w:val="20"/>
                <w:szCs w:val="20"/>
              </w:rPr>
              <w:t>20</w:t>
            </w:r>
            <w:r>
              <w:rPr>
                <w:rFonts w:ascii="Arial" w:hAnsi="Arial" w:cs="Arial"/>
                <w:b/>
                <w:sz w:val="20"/>
                <w:szCs w:val="20"/>
              </w:rPr>
              <w:t>_</w:t>
            </w:r>
            <w:r w:rsidR="007C0DFC">
              <w:rPr>
                <w:rFonts w:ascii="Arial" w:hAnsi="Arial" w:cs="Arial"/>
                <w:b/>
                <w:sz w:val="20"/>
                <w:szCs w:val="20"/>
              </w:rPr>
              <w:t>22</w:t>
            </w:r>
            <w:r>
              <w:rPr>
                <w:rFonts w:ascii="Arial" w:hAnsi="Arial" w:cs="Arial"/>
                <w:b/>
                <w:sz w:val="20"/>
                <w:szCs w:val="20"/>
              </w:rPr>
              <w:t>__</w:t>
            </w:r>
            <w:r w:rsidRPr="00FF2D5F">
              <w:rPr>
                <w:rFonts w:ascii="Arial" w:hAnsi="Arial" w:cs="Arial"/>
                <w:b/>
                <w:sz w:val="20"/>
                <w:szCs w:val="20"/>
              </w:rPr>
              <w:t xml:space="preserve"> г.</w:t>
            </w:r>
          </w:p>
        </w:tc>
        <w:tc>
          <w:tcPr>
            <w:tcW w:w="957" w:type="dxa"/>
            <w:hideMark/>
          </w:tcPr>
          <w:p w:rsidR="00C96A3D" w:rsidRPr="00FF2D5F" w:rsidRDefault="00C96A3D" w:rsidP="00206DB1">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C96A3D" w:rsidRPr="00FF2D5F" w:rsidRDefault="007C0DFC" w:rsidP="00206DB1">
            <w:pPr>
              <w:tabs>
                <w:tab w:val="left" w:pos="10620"/>
              </w:tabs>
              <w:spacing w:after="0" w:line="240" w:lineRule="auto"/>
              <w:jc w:val="center"/>
              <w:rPr>
                <w:rFonts w:ascii="Arial" w:hAnsi="Arial" w:cs="Arial"/>
                <w:b/>
                <w:sz w:val="20"/>
                <w:szCs w:val="20"/>
              </w:rPr>
            </w:pPr>
            <w:r>
              <w:rPr>
                <w:rFonts w:ascii="Arial" w:hAnsi="Arial" w:cs="Arial"/>
                <w:b/>
                <w:sz w:val="20"/>
                <w:szCs w:val="20"/>
              </w:rPr>
              <w:t>9</w:t>
            </w:r>
          </w:p>
        </w:tc>
      </w:tr>
    </w:tbl>
    <w:p w:rsidR="00C96A3D" w:rsidRDefault="00C96A3D" w:rsidP="00C96A3D">
      <w:pPr>
        <w:spacing w:after="0" w:line="240" w:lineRule="auto"/>
        <w:contextualSpacing/>
        <w:rPr>
          <w:rFonts w:ascii="Times New Roman" w:eastAsia="Times New Roman" w:hAnsi="Times New Roman" w:cs="Times New Roman"/>
          <w:b/>
          <w:bCs/>
          <w:sz w:val="28"/>
          <w:szCs w:val="28"/>
        </w:rPr>
      </w:pPr>
    </w:p>
    <w:p w:rsidR="00206DB1" w:rsidRDefault="00206DB1" w:rsidP="00C96A3D">
      <w:pPr>
        <w:spacing w:after="0" w:line="240" w:lineRule="auto"/>
        <w:contextualSpacing/>
        <w:rPr>
          <w:rFonts w:ascii="Times New Roman" w:eastAsia="Times New Roman" w:hAnsi="Times New Roman" w:cs="Times New Roman"/>
          <w:b/>
          <w:bCs/>
          <w:sz w:val="28"/>
          <w:szCs w:val="28"/>
        </w:rPr>
      </w:pPr>
    </w:p>
    <w:p w:rsidR="00206DB1" w:rsidRDefault="00206DB1" w:rsidP="00C96A3D">
      <w:pPr>
        <w:spacing w:after="0" w:line="240" w:lineRule="auto"/>
        <w:contextualSpacing/>
        <w:rPr>
          <w:rFonts w:ascii="Times New Roman" w:eastAsia="Times New Roman" w:hAnsi="Times New Roman" w:cs="Times New Roman"/>
          <w:b/>
          <w:bCs/>
          <w:sz w:val="28"/>
          <w:szCs w:val="28"/>
        </w:rPr>
      </w:pPr>
    </w:p>
    <w:p w:rsidR="00206DB1" w:rsidRPr="00206DB1" w:rsidRDefault="00206DB1" w:rsidP="00206DB1">
      <w:pPr>
        <w:tabs>
          <w:tab w:val="left" w:pos="6521"/>
        </w:tabs>
        <w:spacing w:after="0" w:line="240" w:lineRule="auto"/>
        <w:ind w:right="3116"/>
        <w:rPr>
          <w:rFonts w:ascii="Times New Roman" w:hAnsi="Times New Roman" w:cs="Times New Roman"/>
          <w:b/>
          <w:sz w:val="28"/>
          <w:szCs w:val="28"/>
          <w:lang w:eastAsia="ru-RU"/>
        </w:rPr>
      </w:pPr>
      <w:r w:rsidRPr="00206DB1">
        <w:rPr>
          <w:rFonts w:ascii="Times New Roman" w:hAnsi="Times New Roman" w:cs="Times New Roman"/>
          <w:b/>
          <w:bCs/>
          <w:sz w:val="28"/>
          <w:szCs w:val="28"/>
          <w:lang w:eastAsia="ru-RU"/>
        </w:rPr>
        <w:t xml:space="preserve">Об утверждении </w:t>
      </w:r>
      <w:proofErr w:type="gramStart"/>
      <w:r w:rsidRPr="00206DB1">
        <w:rPr>
          <w:rFonts w:ascii="Times New Roman" w:hAnsi="Times New Roman" w:cs="Times New Roman"/>
          <w:b/>
          <w:bCs/>
          <w:sz w:val="28"/>
          <w:szCs w:val="28"/>
          <w:lang w:eastAsia="ru-RU"/>
        </w:rPr>
        <w:t>ад</w:t>
      </w:r>
      <w:r w:rsidRPr="00206DB1">
        <w:rPr>
          <w:rFonts w:ascii="Times New Roman" w:hAnsi="Times New Roman" w:cs="Times New Roman"/>
          <w:b/>
          <w:sz w:val="28"/>
          <w:szCs w:val="28"/>
          <w:lang w:eastAsia="ru-RU"/>
        </w:rPr>
        <w:t>министративного</w:t>
      </w:r>
      <w:proofErr w:type="gramEnd"/>
    </w:p>
    <w:p w:rsidR="00206DB1" w:rsidRPr="00206DB1" w:rsidRDefault="00206DB1" w:rsidP="00206DB1">
      <w:pPr>
        <w:tabs>
          <w:tab w:val="left" w:pos="6521"/>
        </w:tabs>
        <w:spacing w:after="0" w:line="240" w:lineRule="auto"/>
        <w:ind w:right="3116"/>
        <w:rPr>
          <w:rFonts w:ascii="Times New Roman" w:hAnsi="Times New Roman" w:cs="Times New Roman"/>
          <w:b/>
          <w:sz w:val="28"/>
          <w:szCs w:val="28"/>
          <w:lang w:eastAsia="zh-CN"/>
        </w:rPr>
      </w:pPr>
      <w:r w:rsidRPr="00206DB1">
        <w:rPr>
          <w:rFonts w:ascii="Times New Roman" w:hAnsi="Times New Roman" w:cs="Times New Roman"/>
          <w:b/>
          <w:sz w:val="28"/>
          <w:szCs w:val="28"/>
          <w:lang w:eastAsia="ru-RU"/>
        </w:rPr>
        <w:t xml:space="preserve">регламента </w:t>
      </w:r>
      <w:r w:rsidRPr="00206DB1">
        <w:rPr>
          <w:rFonts w:ascii="Times New Roman" w:hAnsi="Times New Roman" w:cs="Times New Roman"/>
          <w:b/>
          <w:sz w:val="28"/>
          <w:szCs w:val="28"/>
        </w:rPr>
        <w:t>по предоставлению</w:t>
      </w:r>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rPr>
        <w:t xml:space="preserve">муниципальной услуги </w:t>
      </w:r>
      <w:r w:rsidRPr="00206DB1">
        <w:rPr>
          <w:rFonts w:ascii="Times New Roman" w:hAnsi="Times New Roman" w:cs="Times New Roman"/>
          <w:b/>
          <w:sz w:val="28"/>
          <w:szCs w:val="28"/>
          <w:lang w:eastAsia="ru-RU"/>
        </w:rPr>
        <w:t>«</w:t>
      </w:r>
      <w:r w:rsidRPr="00206DB1">
        <w:rPr>
          <w:rFonts w:ascii="Times New Roman" w:hAnsi="Times New Roman" w:cs="Times New Roman"/>
          <w:b/>
          <w:sz w:val="28"/>
          <w:szCs w:val="28"/>
        </w:rPr>
        <w:t>П</w:t>
      </w:r>
      <w:r w:rsidRPr="00206DB1">
        <w:rPr>
          <w:rFonts w:ascii="Times New Roman" w:hAnsi="Times New Roman" w:cs="Times New Roman"/>
          <w:b/>
          <w:sz w:val="28"/>
          <w:szCs w:val="28"/>
          <w:lang w:eastAsia="ru-RU"/>
        </w:rPr>
        <w:t>рекращение</w:t>
      </w:r>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lang w:eastAsia="ru-RU"/>
        </w:rPr>
        <w:t>права постоянного (бессрочного)</w:t>
      </w:r>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lang w:eastAsia="ru-RU"/>
        </w:rPr>
        <w:t>пользования, пожизненного</w:t>
      </w:r>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lang w:eastAsia="ru-RU"/>
        </w:rPr>
        <w:t xml:space="preserve">наследуемого владения на </w:t>
      </w:r>
      <w:proofErr w:type="gramStart"/>
      <w:r w:rsidRPr="00206DB1">
        <w:rPr>
          <w:rFonts w:ascii="Times New Roman" w:hAnsi="Times New Roman" w:cs="Times New Roman"/>
          <w:b/>
          <w:sz w:val="28"/>
          <w:szCs w:val="28"/>
          <w:lang w:eastAsia="ru-RU"/>
        </w:rPr>
        <w:t>земельный</w:t>
      </w:r>
      <w:proofErr w:type="gramEnd"/>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lang w:eastAsia="ru-RU"/>
        </w:rPr>
        <w:t xml:space="preserve">участок в случае </w:t>
      </w:r>
      <w:proofErr w:type="gramStart"/>
      <w:r w:rsidRPr="00206DB1">
        <w:rPr>
          <w:rFonts w:ascii="Times New Roman" w:hAnsi="Times New Roman" w:cs="Times New Roman"/>
          <w:b/>
          <w:sz w:val="28"/>
          <w:szCs w:val="28"/>
          <w:lang w:eastAsia="ru-RU"/>
        </w:rPr>
        <w:t>добровольного</w:t>
      </w:r>
      <w:proofErr w:type="gramEnd"/>
    </w:p>
    <w:p w:rsidR="00206DB1" w:rsidRPr="00206DB1" w:rsidRDefault="00206DB1" w:rsidP="00206DB1">
      <w:pPr>
        <w:autoSpaceDE w:val="0"/>
        <w:autoSpaceDN w:val="0"/>
        <w:adjustRightInd w:val="0"/>
        <w:spacing w:after="0" w:line="240" w:lineRule="auto"/>
        <w:jc w:val="both"/>
        <w:rPr>
          <w:rFonts w:ascii="Times New Roman" w:hAnsi="Times New Roman" w:cs="Times New Roman"/>
          <w:b/>
          <w:sz w:val="28"/>
          <w:szCs w:val="28"/>
          <w:lang w:eastAsia="ru-RU"/>
        </w:rPr>
      </w:pPr>
      <w:r w:rsidRPr="00206DB1">
        <w:rPr>
          <w:rFonts w:ascii="Times New Roman" w:hAnsi="Times New Roman" w:cs="Times New Roman"/>
          <w:b/>
          <w:sz w:val="28"/>
          <w:szCs w:val="28"/>
          <w:lang w:eastAsia="ru-RU"/>
        </w:rPr>
        <w:t>отказа правообладателя от права</w:t>
      </w:r>
    </w:p>
    <w:p w:rsidR="00206DB1" w:rsidRDefault="00206DB1" w:rsidP="00206DB1">
      <w:pPr>
        <w:autoSpaceDE w:val="0"/>
        <w:autoSpaceDN w:val="0"/>
        <w:adjustRightInd w:val="0"/>
        <w:spacing w:after="0" w:line="240" w:lineRule="auto"/>
        <w:jc w:val="both"/>
        <w:rPr>
          <w:rFonts w:ascii="Arial" w:hAnsi="Arial" w:cs="Arial"/>
          <w:sz w:val="20"/>
          <w:szCs w:val="20"/>
          <w:lang w:eastAsia="ru-RU"/>
        </w:rPr>
      </w:pPr>
      <w:r w:rsidRPr="00206DB1">
        <w:rPr>
          <w:rFonts w:ascii="Times New Roman" w:hAnsi="Times New Roman" w:cs="Times New Roman"/>
          <w:b/>
          <w:sz w:val="28"/>
          <w:szCs w:val="28"/>
          <w:lang w:eastAsia="ru-RU"/>
        </w:rPr>
        <w:t>на земельный участок</w:t>
      </w:r>
      <w:r>
        <w:rPr>
          <w:b/>
          <w:sz w:val="28"/>
          <w:szCs w:val="28"/>
          <w:lang w:eastAsia="ru-RU"/>
        </w:rPr>
        <w:t>»</w:t>
      </w:r>
    </w:p>
    <w:p w:rsidR="00206DB1" w:rsidRDefault="00206DB1" w:rsidP="00D3363A">
      <w:pPr>
        <w:spacing w:after="0"/>
        <w:jc w:val="both"/>
        <w:rPr>
          <w:rFonts w:ascii="Times New Roman" w:hAnsi="Times New Roman" w:cs="Times New Roman"/>
          <w:bCs/>
          <w:sz w:val="28"/>
          <w:szCs w:val="28"/>
          <w:lang w:eastAsia="ru-RU"/>
        </w:rPr>
      </w:pPr>
    </w:p>
    <w:p w:rsidR="00206DB1" w:rsidRPr="0007480F" w:rsidRDefault="00206DB1" w:rsidP="00D3363A">
      <w:pPr>
        <w:spacing w:after="0"/>
        <w:jc w:val="both"/>
        <w:rPr>
          <w:bCs/>
          <w:sz w:val="28"/>
          <w:szCs w:val="28"/>
          <w:lang w:eastAsia="ru-RU"/>
        </w:rPr>
      </w:pPr>
    </w:p>
    <w:p w:rsidR="00206DB1" w:rsidRPr="0007480F" w:rsidRDefault="00206DB1" w:rsidP="00D3363A">
      <w:pPr>
        <w:spacing w:after="0"/>
        <w:jc w:val="both"/>
        <w:rPr>
          <w:bCs/>
          <w:sz w:val="28"/>
          <w:szCs w:val="28"/>
          <w:lang w:eastAsia="ru-RU"/>
        </w:rPr>
      </w:pPr>
    </w:p>
    <w:p w:rsidR="00D3363A" w:rsidRPr="0007480F" w:rsidRDefault="00D3363A" w:rsidP="00D3363A">
      <w:pPr>
        <w:spacing w:after="0" w:line="240" w:lineRule="auto"/>
        <w:ind w:firstLine="709"/>
        <w:jc w:val="both"/>
        <w:rPr>
          <w:rFonts w:ascii="Times New Roman" w:eastAsia="Times New Roman" w:hAnsi="Times New Roman" w:cs="Times New Roman"/>
          <w:sz w:val="28"/>
          <w:szCs w:val="28"/>
          <w:lang w:eastAsia="ru-RU"/>
        </w:rPr>
      </w:pPr>
      <w:r w:rsidRPr="0007480F">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7480F">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07480F">
          <w:rPr>
            <w:rFonts w:ascii="Times New Roman" w:eastAsia="Times New Roman" w:hAnsi="Times New Roman" w:cs="Times New Roman"/>
            <w:sz w:val="28"/>
            <w:szCs w:val="28"/>
            <w:lang w:eastAsia="zh-CN"/>
          </w:rPr>
          <w:t>Устав</w:t>
        </w:r>
        <w:proofErr w:type="gramEnd"/>
      </w:hyperlink>
      <w:r w:rsidRPr="0007480F">
        <w:rPr>
          <w:rFonts w:ascii="Times New Roman" w:eastAsia="Times New Roman" w:hAnsi="Times New Roman" w:cs="Times New Roman"/>
          <w:sz w:val="28"/>
          <w:szCs w:val="28"/>
          <w:lang w:eastAsia="zh-CN"/>
        </w:rPr>
        <w:t xml:space="preserve">а Бубновского сельского поселения, </w:t>
      </w:r>
      <w:r w:rsidRPr="0007480F">
        <w:rPr>
          <w:rFonts w:ascii="Times New Roman" w:eastAsia="Times New Roman" w:hAnsi="Times New Roman" w:cs="Times New Roman"/>
          <w:sz w:val="28"/>
          <w:szCs w:val="28"/>
          <w:lang w:eastAsia="ru-RU"/>
        </w:rPr>
        <w:t xml:space="preserve"> администрация </w:t>
      </w:r>
      <w:r w:rsidR="0007480F" w:rsidRPr="0007480F">
        <w:rPr>
          <w:rFonts w:ascii="Times New Roman" w:eastAsia="Times New Roman" w:hAnsi="Times New Roman" w:cs="Times New Roman"/>
          <w:sz w:val="28"/>
          <w:szCs w:val="28"/>
          <w:lang w:eastAsia="ru-RU"/>
        </w:rPr>
        <w:t xml:space="preserve">Бубновского сельского поселения </w:t>
      </w:r>
      <w:r w:rsidRPr="0007480F">
        <w:rPr>
          <w:rFonts w:ascii="Times New Roman" w:eastAsia="Times New Roman" w:hAnsi="Times New Roman" w:cs="Times New Roman"/>
          <w:sz w:val="28"/>
          <w:szCs w:val="28"/>
          <w:lang w:eastAsia="ru-RU"/>
        </w:rPr>
        <w:t xml:space="preserve"> </w:t>
      </w:r>
      <w:r w:rsidRPr="0007480F">
        <w:rPr>
          <w:rFonts w:ascii="Times New Roman" w:eastAsia="Times New Roman" w:hAnsi="Times New Roman" w:cs="Times New Roman"/>
          <w:b/>
          <w:sz w:val="28"/>
          <w:szCs w:val="28"/>
          <w:lang w:eastAsia="ru-RU"/>
        </w:rPr>
        <w:t>постановляет:</w:t>
      </w:r>
    </w:p>
    <w:p w:rsidR="00D3363A" w:rsidRPr="0007480F" w:rsidRDefault="00D3363A" w:rsidP="00D3363A">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1.</w:t>
      </w:r>
      <w:r w:rsidRPr="0007480F">
        <w:rPr>
          <w:rFonts w:ascii="Times New Roman" w:eastAsia="Times New Roman" w:hAnsi="Times New Roman" w:cs="Times New Roman"/>
          <w:sz w:val="28"/>
          <w:szCs w:val="28"/>
          <w:lang w:eastAsia="zh-CN"/>
        </w:rPr>
        <w:tab/>
        <w:t xml:space="preserve">Утвердить прилагаемый административный </w:t>
      </w:r>
      <w:hyperlink w:anchor="P33" w:history="1">
        <w:r w:rsidRPr="0007480F">
          <w:rPr>
            <w:rFonts w:ascii="Times New Roman" w:eastAsia="Times New Roman" w:hAnsi="Times New Roman" w:cs="Times New Roman"/>
            <w:sz w:val="28"/>
            <w:szCs w:val="28"/>
            <w:lang w:eastAsia="zh-CN"/>
          </w:rPr>
          <w:t>регламент</w:t>
        </w:r>
      </w:hyperlink>
      <w:r w:rsidRPr="0007480F">
        <w:rPr>
          <w:rFonts w:ascii="Times New Roman" w:eastAsia="Times New Roman" w:hAnsi="Times New Roman" w:cs="Times New Roman"/>
          <w:sz w:val="28"/>
          <w:szCs w:val="28"/>
          <w:lang w:eastAsia="zh-CN"/>
        </w:rPr>
        <w:t xml:space="preserve"> по предоставлению муниципальной услуги «</w:t>
      </w:r>
      <w:r w:rsidRPr="0007480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7480F">
        <w:rPr>
          <w:rFonts w:ascii="Times New Roman" w:eastAsia="Times New Roman" w:hAnsi="Times New Roman" w:cs="Times New Roman"/>
          <w:sz w:val="28"/>
          <w:szCs w:val="28"/>
          <w:lang w:eastAsia="zh-CN"/>
        </w:rPr>
        <w:t xml:space="preserve">» </w:t>
      </w:r>
      <w:r w:rsidRPr="0007480F">
        <w:rPr>
          <w:rFonts w:ascii="Times New Roman" w:eastAsia="Times New Roman" w:hAnsi="Times New Roman" w:cs="Times New Roman"/>
          <w:bCs/>
          <w:sz w:val="28"/>
          <w:szCs w:val="28"/>
          <w:lang w:eastAsia="ru-RU"/>
        </w:rPr>
        <w:t>(прилагается)</w:t>
      </w:r>
      <w:r w:rsidRPr="0007480F">
        <w:rPr>
          <w:rFonts w:ascii="Times New Roman" w:eastAsia="Times New Roman" w:hAnsi="Times New Roman" w:cs="Times New Roman"/>
          <w:sz w:val="28"/>
          <w:szCs w:val="28"/>
          <w:lang w:eastAsia="zh-CN"/>
        </w:rPr>
        <w:t>.</w:t>
      </w:r>
    </w:p>
    <w:p w:rsidR="00D3363A" w:rsidRPr="0007480F" w:rsidRDefault="00D3363A" w:rsidP="00D3363A">
      <w:pPr>
        <w:autoSpaceDE w:val="0"/>
        <w:autoSpaceDN w:val="0"/>
        <w:adjustRightInd w:val="0"/>
        <w:spacing w:after="0" w:line="240" w:lineRule="auto"/>
        <w:ind w:firstLine="708"/>
        <w:jc w:val="both"/>
        <w:rPr>
          <w:rFonts w:ascii="Times New Roman" w:hAnsi="Times New Roman" w:cs="Times New Roman"/>
          <w:sz w:val="28"/>
          <w:szCs w:val="28"/>
        </w:rPr>
      </w:pPr>
      <w:r w:rsidRPr="0007480F">
        <w:rPr>
          <w:rFonts w:ascii="Times New Roman" w:eastAsia="Times New Roman" w:hAnsi="Times New Roman" w:cs="Times New Roman"/>
          <w:sz w:val="28"/>
          <w:szCs w:val="28"/>
          <w:lang w:eastAsia="zh-CN"/>
        </w:rPr>
        <w:t xml:space="preserve">2. </w:t>
      </w:r>
      <w:r w:rsidRPr="0007480F">
        <w:rPr>
          <w:rFonts w:ascii="Times New Roman" w:hAnsi="Times New Roman" w:cs="Times New Roman"/>
          <w:sz w:val="28"/>
          <w:szCs w:val="28"/>
        </w:rPr>
        <w:t>Признать утратившим силу подпункт 1.3 пункта 1 постановления от 29.01.2016 года № 2 «Об утверждении административных регламентов».</w:t>
      </w:r>
    </w:p>
    <w:p w:rsidR="00D3363A" w:rsidRPr="0007480F" w:rsidRDefault="00D3363A" w:rsidP="00D3363A">
      <w:pPr>
        <w:autoSpaceDE w:val="0"/>
        <w:autoSpaceDN w:val="0"/>
        <w:adjustRightInd w:val="0"/>
        <w:spacing w:after="0" w:line="240" w:lineRule="auto"/>
        <w:ind w:firstLine="708"/>
        <w:jc w:val="both"/>
        <w:rPr>
          <w:rFonts w:ascii="Times New Roman" w:hAnsi="Times New Roman" w:cs="Times New Roman"/>
          <w:sz w:val="28"/>
          <w:szCs w:val="28"/>
        </w:rPr>
      </w:pPr>
      <w:r w:rsidRPr="0007480F">
        <w:rPr>
          <w:rFonts w:ascii="Times New Roman" w:hAnsi="Times New Roman" w:cs="Times New Roman"/>
          <w:sz w:val="28"/>
          <w:szCs w:val="28"/>
        </w:rPr>
        <w:t xml:space="preserve">3. </w:t>
      </w:r>
      <w:r w:rsidRPr="0007480F">
        <w:rPr>
          <w:rFonts w:ascii="Times New Roman" w:eastAsia="Times New Roman" w:hAnsi="Times New Roman" w:cs="Times New Roman"/>
          <w:sz w:val="28"/>
          <w:szCs w:val="28"/>
          <w:lang w:eastAsia="zh-CN"/>
        </w:rPr>
        <w:t>Признать утратившим силу подпункт 1.1. пункта 1 постановления от</w:t>
      </w:r>
      <w:r w:rsidRPr="0007480F">
        <w:rPr>
          <w:rFonts w:ascii="Times New Roman" w:eastAsia="Times New Roman" w:hAnsi="Times New Roman" w:cs="Times New Roman"/>
          <w:sz w:val="28"/>
          <w:szCs w:val="28"/>
          <w:lang w:eastAsia="zh-CN"/>
        </w:rPr>
        <w:br/>
        <w:t xml:space="preserve"> 01 октября 2021 года № 25 «</w:t>
      </w:r>
      <w:r w:rsidRPr="0007480F">
        <w:rPr>
          <w:rFonts w:ascii="Times New Roman" w:hAnsi="Times New Roman" w:cs="Times New Roman"/>
          <w:sz w:val="28"/>
          <w:szCs w:val="28"/>
        </w:rPr>
        <w:t>О внесении изменений в постановление администрации Бубновского сельского поселения от 29 января 2016 года № 2 «Об утверждении административных регламентов».</w:t>
      </w:r>
    </w:p>
    <w:p w:rsidR="00D3363A" w:rsidRPr="0007480F" w:rsidRDefault="00D3363A" w:rsidP="00D3363A">
      <w:pPr>
        <w:autoSpaceDE w:val="0"/>
        <w:autoSpaceDN w:val="0"/>
        <w:adjustRightInd w:val="0"/>
        <w:spacing w:after="0" w:line="240" w:lineRule="auto"/>
        <w:ind w:firstLine="708"/>
        <w:jc w:val="both"/>
        <w:rPr>
          <w:rFonts w:ascii="Times New Roman" w:hAnsi="Times New Roman" w:cs="Times New Roman"/>
          <w:sz w:val="28"/>
          <w:szCs w:val="28"/>
        </w:rPr>
      </w:pPr>
      <w:r w:rsidRPr="0007480F">
        <w:rPr>
          <w:rFonts w:ascii="Times New Roman" w:hAnsi="Times New Roman" w:cs="Times New Roman"/>
          <w:sz w:val="28"/>
          <w:szCs w:val="28"/>
        </w:rPr>
        <w:lastRenderedPageBreak/>
        <w:t>4. Обнародовать настоящее постановление в порядке, определенном Уставом Бубновского сельского поселения Бубновского сельского поселения</w:t>
      </w:r>
      <w:proofErr w:type="gramStart"/>
      <w:r w:rsidRPr="0007480F">
        <w:rPr>
          <w:rFonts w:ascii="Times New Roman" w:hAnsi="Times New Roman" w:cs="Times New Roman"/>
          <w:sz w:val="28"/>
          <w:szCs w:val="28"/>
        </w:rPr>
        <w:t xml:space="preserve"> ,</w:t>
      </w:r>
      <w:proofErr w:type="gramEnd"/>
      <w:r w:rsidRPr="0007480F">
        <w:rPr>
          <w:rFonts w:ascii="Times New Roman" w:hAnsi="Times New Roman" w:cs="Times New Roman"/>
          <w:sz w:val="28"/>
          <w:szCs w:val="28"/>
        </w:rPr>
        <w:t xml:space="preserve"> а также разместить на официальном </w:t>
      </w:r>
      <w:r w:rsidRPr="0007480F">
        <w:rPr>
          <w:rFonts w:ascii="Times New Roman" w:hAnsi="Times New Roman" w:cs="Times New Roman"/>
          <w:sz w:val="28"/>
          <w:szCs w:val="28"/>
          <w:lang w:val="en-US"/>
        </w:rPr>
        <w:t>web</w:t>
      </w:r>
      <w:r w:rsidRPr="0007480F">
        <w:rPr>
          <w:rFonts w:ascii="Times New Roman" w:hAnsi="Times New Roman" w:cs="Times New Roman"/>
          <w:sz w:val="28"/>
          <w:szCs w:val="28"/>
        </w:rPr>
        <w:t xml:space="preserve">-сайте органов местного самоуправления Бубновского сельского поселения  </w:t>
      </w:r>
      <w:hyperlink r:id="rId9" w:history="1">
        <w:r w:rsidRPr="0007480F">
          <w:rPr>
            <w:rStyle w:val="a5"/>
            <w:rFonts w:ascii="Times New Roman" w:hAnsi="Times New Roman" w:cs="Times New Roman"/>
            <w:color w:val="auto"/>
            <w:sz w:val="28"/>
            <w:szCs w:val="28"/>
            <w:u w:val="none"/>
            <w:lang w:val="en-US"/>
          </w:rPr>
          <w:t>http</w:t>
        </w:r>
        <w:r w:rsidRPr="0007480F">
          <w:rPr>
            <w:rStyle w:val="a5"/>
            <w:rFonts w:ascii="Times New Roman" w:hAnsi="Times New Roman" w:cs="Times New Roman"/>
            <w:color w:val="auto"/>
            <w:sz w:val="28"/>
            <w:szCs w:val="28"/>
            <w:u w:val="none"/>
          </w:rPr>
          <w:t>://</w:t>
        </w:r>
        <w:r w:rsidRPr="0007480F">
          <w:rPr>
            <w:rStyle w:val="a5"/>
            <w:rFonts w:ascii="Times New Roman" w:hAnsi="Times New Roman" w:cs="Times New Roman"/>
            <w:color w:val="auto"/>
            <w:sz w:val="28"/>
            <w:szCs w:val="28"/>
            <w:u w:val="none"/>
            <w:lang w:val="en-US"/>
          </w:rPr>
          <w:t>www</w:t>
        </w:r>
        <w:r w:rsidRPr="0007480F">
          <w:rPr>
            <w:rStyle w:val="a5"/>
            <w:rFonts w:ascii="Times New Roman" w:hAnsi="Times New Roman" w:cs="Times New Roman"/>
            <w:color w:val="auto"/>
            <w:sz w:val="28"/>
            <w:szCs w:val="28"/>
            <w:u w:val="none"/>
          </w:rPr>
          <w:t>.</w:t>
        </w:r>
        <w:proofErr w:type="spellStart"/>
        <w:r w:rsidRPr="0007480F">
          <w:rPr>
            <w:rStyle w:val="a5"/>
            <w:rFonts w:ascii="Times New Roman" w:hAnsi="Times New Roman" w:cs="Times New Roman"/>
            <w:color w:val="auto"/>
            <w:sz w:val="28"/>
            <w:szCs w:val="28"/>
            <w:u w:val="none"/>
            <w:lang w:val="en-US"/>
          </w:rPr>
          <w:t>korocha</w:t>
        </w:r>
        <w:proofErr w:type="spellEnd"/>
        <w:r w:rsidRPr="0007480F">
          <w:rPr>
            <w:rStyle w:val="a5"/>
            <w:rFonts w:ascii="Times New Roman" w:hAnsi="Times New Roman" w:cs="Times New Roman"/>
            <w:color w:val="auto"/>
            <w:sz w:val="28"/>
            <w:szCs w:val="28"/>
            <w:u w:val="none"/>
          </w:rPr>
          <w:t>.</w:t>
        </w:r>
        <w:proofErr w:type="spellStart"/>
        <w:r w:rsidRPr="0007480F">
          <w:rPr>
            <w:rStyle w:val="a5"/>
            <w:rFonts w:ascii="Times New Roman" w:hAnsi="Times New Roman" w:cs="Times New Roman"/>
            <w:color w:val="auto"/>
            <w:sz w:val="28"/>
            <w:szCs w:val="28"/>
            <w:u w:val="none"/>
            <w:lang w:val="en-US"/>
          </w:rPr>
          <w:t>ru</w:t>
        </w:r>
        <w:proofErr w:type="spellEnd"/>
      </w:hyperlink>
      <w:r w:rsidRPr="0007480F">
        <w:rPr>
          <w:rFonts w:ascii="Times New Roman" w:hAnsi="Times New Roman" w:cs="Times New Roman"/>
          <w:sz w:val="28"/>
          <w:szCs w:val="28"/>
        </w:rPr>
        <w:t>.</w:t>
      </w:r>
    </w:p>
    <w:p w:rsidR="00D3363A" w:rsidRPr="0007480F" w:rsidRDefault="00D3363A" w:rsidP="00D3363A">
      <w:pPr>
        <w:pStyle w:val="13"/>
        <w:tabs>
          <w:tab w:val="left" w:pos="-1701"/>
        </w:tabs>
        <w:spacing w:line="240" w:lineRule="auto"/>
        <w:ind w:firstLine="709"/>
        <w:rPr>
          <w:sz w:val="28"/>
          <w:szCs w:val="28"/>
        </w:rPr>
      </w:pPr>
      <w:r w:rsidRPr="0007480F">
        <w:rPr>
          <w:sz w:val="28"/>
          <w:szCs w:val="28"/>
        </w:rPr>
        <w:t xml:space="preserve">5. </w:t>
      </w:r>
      <w:proofErr w:type="gramStart"/>
      <w:r w:rsidRPr="0007480F">
        <w:rPr>
          <w:sz w:val="28"/>
          <w:szCs w:val="28"/>
        </w:rPr>
        <w:t>Контроль за</w:t>
      </w:r>
      <w:proofErr w:type="gramEnd"/>
      <w:r w:rsidRPr="0007480F">
        <w:rPr>
          <w:sz w:val="28"/>
          <w:szCs w:val="28"/>
        </w:rPr>
        <w:t xml:space="preserve"> исполнением постановления оставляю за собой.</w:t>
      </w:r>
    </w:p>
    <w:p w:rsidR="00D3363A" w:rsidRPr="0007480F" w:rsidRDefault="00D3363A" w:rsidP="00D3363A">
      <w:pPr>
        <w:spacing w:after="0" w:line="240" w:lineRule="auto"/>
        <w:ind w:firstLine="709"/>
        <w:jc w:val="both"/>
        <w:rPr>
          <w:rFonts w:ascii="Times New Roman" w:eastAsia="Times New Roman" w:hAnsi="Times New Roman" w:cs="Times New Roman"/>
          <w:sz w:val="28"/>
          <w:szCs w:val="28"/>
          <w:lang w:eastAsia="ru-RU"/>
        </w:rPr>
      </w:pPr>
    </w:p>
    <w:p w:rsidR="00D3363A" w:rsidRPr="0007480F" w:rsidRDefault="00D3363A" w:rsidP="00D3363A">
      <w:pPr>
        <w:spacing w:after="0" w:line="240" w:lineRule="auto"/>
        <w:ind w:firstLine="709"/>
        <w:jc w:val="both"/>
        <w:rPr>
          <w:rFonts w:ascii="Times New Roman" w:eastAsia="Times New Roman" w:hAnsi="Times New Roman" w:cs="Times New Roman"/>
          <w:sz w:val="28"/>
          <w:szCs w:val="28"/>
          <w:lang w:eastAsia="ru-RU"/>
        </w:rPr>
      </w:pPr>
    </w:p>
    <w:p w:rsidR="00D3363A" w:rsidRPr="0007480F" w:rsidRDefault="00D3363A" w:rsidP="00D3363A">
      <w:pPr>
        <w:pStyle w:val="ab"/>
        <w:rPr>
          <w:rFonts w:cs="Times New Roman"/>
        </w:rPr>
      </w:pPr>
    </w:p>
    <w:p w:rsidR="00D3363A" w:rsidRPr="0007480F" w:rsidRDefault="00D3363A" w:rsidP="00D3363A">
      <w:pPr>
        <w:spacing w:after="0" w:line="240" w:lineRule="auto"/>
        <w:jc w:val="both"/>
        <w:rPr>
          <w:rFonts w:ascii="Times New Roman" w:hAnsi="Times New Roman" w:cs="Times New Roman"/>
          <w:b/>
          <w:sz w:val="28"/>
          <w:szCs w:val="28"/>
        </w:rPr>
      </w:pPr>
      <w:r w:rsidRPr="0007480F">
        <w:rPr>
          <w:rFonts w:ascii="Times New Roman" w:hAnsi="Times New Roman" w:cs="Times New Roman"/>
          <w:b/>
          <w:sz w:val="28"/>
          <w:szCs w:val="28"/>
        </w:rPr>
        <w:t>Глава администрации</w:t>
      </w:r>
    </w:p>
    <w:p w:rsidR="00D3363A" w:rsidRPr="0007480F" w:rsidRDefault="00D3363A" w:rsidP="00D3363A">
      <w:pPr>
        <w:spacing w:after="0" w:line="240" w:lineRule="auto"/>
        <w:rPr>
          <w:rFonts w:ascii="Times New Roman" w:hAnsi="Times New Roman" w:cs="Times New Roman"/>
        </w:rPr>
      </w:pPr>
      <w:r w:rsidRPr="0007480F">
        <w:rPr>
          <w:rFonts w:ascii="Times New Roman" w:hAnsi="Times New Roman" w:cs="Times New Roman"/>
          <w:b/>
          <w:sz w:val="28"/>
          <w:szCs w:val="28"/>
        </w:rPr>
        <w:t>Бубновского сельского поселения                                         Н.А. Горностаева</w:t>
      </w:r>
    </w:p>
    <w:p w:rsidR="00D3363A" w:rsidRPr="0007480F" w:rsidRDefault="00D3363A" w:rsidP="00D3363A">
      <w:pPr>
        <w:spacing w:line="240" w:lineRule="auto"/>
        <w:rPr>
          <w:rFonts w:ascii="Times New Roman" w:hAnsi="Times New Roman" w:cs="Times New Roman"/>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D3363A" w:rsidRPr="0007480F" w:rsidRDefault="00D3363A" w:rsidP="00206DB1">
      <w:pPr>
        <w:spacing w:after="0" w:line="240" w:lineRule="auto"/>
        <w:ind w:firstLine="709"/>
        <w:jc w:val="both"/>
        <w:rPr>
          <w:rFonts w:ascii="Times New Roman" w:hAnsi="Times New Roman" w:cs="Times New Roman"/>
          <w:sz w:val="28"/>
          <w:szCs w:val="28"/>
        </w:rPr>
      </w:pPr>
    </w:p>
    <w:p w:rsidR="00D3363A" w:rsidRPr="0007480F" w:rsidRDefault="00D3363A" w:rsidP="00206DB1">
      <w:pPr>
        <w:spacing w:after="0" w:line="240" w:lineRule="auto"/>
        <w:ind w:firstLine="709"/>
        <w:jc w:val="both"/>
        <w:rPr>
          <w:rFonts w:ascii="Times New Roman" w:hAnsi="Times New Roman" w:cs="Times New Roman"/>
          <w:sz w:val="28"/>
          <w:szCs w:val="28"/>
        </w:rPr>
      </w:pPr>
    </w:p>
    <w:p w:rsidR="00D3363A" w:rsidRPr="0007480F" w:rsidRDefault="00D3363A" w:rsidP="00206DB1">
      <w:pPr>
        <w:spacing w:after="0" w:line="240" w:lineRule="auto"/>
        <w:ind w:firstLine="709"/>
        <w:jc w:val="both"/>
        <w:rPr>
          <w:rFonts w:ascii="Times New Roman" w:hAnsi="Times New Roman" w:cs="Times New Roman"/>
          <w:sz w:val="28"/>
          <w:szCs w:val="28"/>
        </w:rPr>
      </w:pPr>
    </w:p>
    <w:p w:rsidR="00D3363A" w:rsidRPr="0007480F" w:rsidRDefault="00D3363A" w:rsidP="00206DB1">
      <w:pPr>
        <w:spacing w:after="0" w:line="240" w:lineRule="auto"/>
        <w:ind w:firstLine="709"/>
        <w:jc w:val="both"/>
        <w:rPr>
          <w:rFonts w:ascii="Times New Roman" w:hAnsi="Times New Roman" w:cs="Times New Roman"/>
          <w:sz w:val="28"/>
          <w:szCs w:val="28"/>
        </w:rPr>
      </w:pPr>
    </w:p>
    <w:p w:rsidR="00D3363A" w:rsidRPr="0007480F" w:rsidRDefault="00D3363A"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p w:rsidR="00206DB1" w:rsidRPr="0007480F" w:rsidRDefault="00206DB1" w:rsidP="00206DB1">
      <w:pPr>
        <w:spacing w:after="0" w:line="240" w:lineRule="auto"/>
        <w:ind w:firstLine="709"/>
        <w:jc w:val="both"/>
        <w:rPr>
          <w:rFonts w:ascii="Times New Roman" w:hAnsi="Times New Roman" w:cs="Times New Roman"/>
          <w:sz w:val="28"/>
          <w:szCs w:val="28"/>
        </w:rPr>
      </w:pPr>
    </w:p>
    <w:tbl>
      <w:tblPr>
        <w:tblW w:w="0" w:type="auto"/>
        <w:tblInd w:w="4253" w:type="dxa"/>
        <w:tblLook w:val="04A0"/>
      </w:tblPr>
      <w:tblGrid>
        <w:gridCol w:w="5601"/>
      </w:tblGrid>
      <w:tr w:rsidR="00D3363A" w:rsidRPr="0007480F" w:rsidTr="00D3363A">
        <w:trPr>
          <w:trHeight w:val="1844"/>
        </w:trPr>
        <w:tc>
          <w:tcPr>
            <w:tcW w:w="5601" w:type="dxa"/>
            <w:shd w:val="clear" w:color="auto" w:fill="auto"/>
          </w:tcPr>
          <w:p w:rsidR="00D3363A" w:rsidRPr="0007480F" w:rsidRDefault="00D3363A" w:rsidP="00143DA7">
            <w:pPr>
              <w:suppressAutoHyphens/>
              <w:spacing w:after="0" w:line="240" w:lineRule="auto"/>
              <w:jc w:val="right"/>
              <w:rPr>
                <w:rFonts w:ascii="Times New Roman" w:eastAsia="Times New Roman" w:hAnsi="Times New Roman" w:cs="Times New Roman"/>
                <w:b/>
                <w:sz w:val="28"/>
                <w:szCs w:val="28"/>
                <w:lang w:eastAsia="ru-RU"/>
              </w:rPr>
            </w:pPr>
            <w:r w:rsidRPr="0007480F">
              <w:rPr>
                <w:rFonts w:ascii="Times New Roman" w:eastAsia="Times New Roman" w:hAnsi="Times New Roman" w:cs="Times New Roman"/>
                <w:b/>
                <w:sz w:val="28"/>
                <w:szCs w:val="28"/>
                <w:lang w:eastAsia="ru-RU"/>
              </w:rPr>
              <w:lastRenderedPageBreak/>
              <w:t>Утвержден</w:t>
            </w:r>
          </w:p>
          <w:p w:rsidR="00D3363A" w:rsidRPr="0007480F" w:rsidRDefault="00D3363A" w:rsidP="00143DA7">
            <w:pPr>
              <w:suppressAutoHyphens/>
              <w:spacing w:after="0" w:line="240" w:lineRule="auto"/>
              <w:jc w:val="right"/>
              <w:rPr>
                <w:rFonts w:ascii="Times New Roman" w:eastAsia="Times New Roman" w:hAnsi="Times New Roman" w:cs="Times New Roman"/>
                <w:b/>
                <w:sz w:val="28"/>
                <w:szCs w:val="28"/>
                <w:lang w:eastAsia="ru-RU"/>
              </w:rPr>
            </w:pPr>
            <w:r w:rsidRPr="0007480F">
              <w:rPr>
                <w:rFonts w:ascii="Times New Roman" w:eastAsia="Times New Roman" w:hAnsi="Times New Roman" w:cs="Times New Roman"/>
                <w:b/>
                <w:sz w:val="28"/>
                <w:szCs w:val="28"/>
                <w:lang w:eastAsia="ru-RU"/>
              </w:rPr>
              <w:t>постановлением администрации</w:t>
            </w:r>
          </w:p>
          <w:p w:rsidR="00D3363A" w:rsidRPr="0007480F" w:rsidRDefault="00D3363A" w:rsidP="00143DA7">
            <w:pPr>
              <w:suppressAutoHyphens/>
              <w:spacing w:after="0" w:line="240" w:lineRule="auto"/>
              <w:jc w:val="right"/>
              <w:rPr>
                <w:rFonts w:ascii="Times New Roman" w:eastAsia="Times New Roman" w:hAnsi="Times New Roman" w:cs="Times New Roman"/>
                <w:b/>
                <w:sz w:val="28"/>
                <w:szCs w:val="28"/>
                <w:lang w:eastAsia="ru-RU"/>
              </w:rPr>
            </w:pPr>
            <w:r w:rsidRPr="0007480F">
              <w:rPr>
                <w:rFonts w:ascii="Times New Roman" w:eastAsia="Times New Roman" w:hAnsi="Times New Roman" w:cs="Times New Roman"/>
                <w:b/>
                <w:sz w:val="28"/>
                <w:szCs w:val="28"/>
                <w:lang w:eastAsia="ru-RU"/>
              </w:rPr>
              <w:t>Бубновского сельского поселения</w:t>
            </w:r>
          </w:p>
          <w:p w:rsidR="00D3363A" w:rsidRPr="0007480F" w:rsidRDefault="007C0DFC" w:rsidP="00143DA7">
            <w:pPr>
              <w:suppressAutoHyphen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14</w:t>
            </w:r>
            <w:r w:rsidR="00D3363A" w:rsidRPr="0007480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марта</w:t>
            </w:r>
            <w:r w:rsidR="00D3363A" w:rsidRPr="0007480F">
              <w:rPr>
                <w:rFonts w:ascii="Times New Roman" w:eastAsia="Times New Roman" w:hAnsi="Times New Roman" w:cs="Times New Roman"/>
                <w:b/>
                <w:sz w:val="28"/>
                <w:szCs w:val="28"/>
                <w:lang w:eastAsia="ru-RU"/>
              </w:rPr>
              <w:t xml:space="preserve"> 2022 года № </w:t>
            </w:r>
            <w:r>
              <w:rPr>
                <w:rFonts w:ascii="Times New Roman" w:eastAsia="Times New Roman" w:hAnsi="Times New Roman" w:cs="Times New Roman"/>
                <w:b/>
                <w:sz w:val="28"/>
                <w:szCs w:val="28"/>
                <w:lang w:eastAsia="ru-RU"/>
              </w:rPr>
              <w:t>9</w:t>
            </w:r>
          </w:p>
          <w:p w:rsidR="00D3363A" w:rsidRPr="0007480F" w:rsidRDefault="00D3363A" w:rsidP="00143DA7">
            <w:pPr>
              <w:suppressAutoHyphens/>
              <w:spacing w:after="0" w:line="240" w:lineRule="auto"/>
              <w:rPr>
                <w:rFonts w:ascii="Times New Roman" w:eastAsia="Times New Roman" w:hAnsi="Times New Roman" w:cs="Times New Roman"/>
                <w:b/>
                <w:sz w:val="20"/>
                <w:szCs w:val="20"/>
                <w:lang w:eastAsia="ru-RU"/>
              </w:rPr>
            </w:pPr>
          </w:p>
        </w:tc>
      </w:tr>
    </w:tbl>
    <w:p w:rsidR="00206DB1" w:rsidRPr="0007480F" w:rsidRDefault="00206DB1" w:rsidP="00206DB1">
      <w:pPr>
        <w:spacing w:after="0" w:line="240" w:lineRule="auto"/>
        <w:jc w:val="center"/>
        <w:rPr>
          <w:rFonts w:ascii="Times New Roman" w:hAnsi="Times New Roman" w:cs="Times New Roman"/>
          <w:b/>
          <w:sz w:val="28"/>
          <w:szCs w:val="28"/>
        </w:rPr>
      </w:pPr>
      <w:r w:rsidRPr="0007480F">
        <w:rPr>
          <w:rFonts w:ascii="Times New Roman" w:hAnsi="Times New Roman" w:cs="Times New Roman"/>
          <w:b/>
          <w:sz w:val="28"/>
          <w:szCs w:val="28"/>
        </w:rPr>
        <w:t>Административный регламент по предоставлению</w:t>
      </w:r>
    </w:p>
    <w:p w:rsidR="00206DB1" w:rsidRPr="0007480F" w:rsidRDefault="00206DB1" w:rsidP="00206DB1">
      <w:pPr>
        <w:autoSpaceDE w:val="0"/>
        <w:autoSpaceDN w:val="0"/>
        <w:adjustRightInd w:val="0"/>
        <w:spacing w:after="0" w:line="240" w:lineRule="auto"/>
        <w:jc w:val="center"/>
        <w:rPr>
          <w:rFonts w:ascii="Times New Roman" w:hAnsi="Times New Roman" w:cs="Times New Roman"/>
          <w:b/>
          <w:sz w:val="28"/>
          <w:szCs w:val="28"/>
          <w:lang w:eastAsia="ru-RU"/>
        </w:rPr>
      </w:pPr>
      <w:r w:rsidRPr="0007480F">
        <w:rPr>
          <w:rFonts w:ascii="Times New Roman" w:hAnsi="Times New Roman" w:cs="Times New Roman"/>
          <w:b/>
          <w:sz w:val="28"/>
          <w:szCs w:val="28"/>
        </w:rPr>
        <w:t>муниципальной услуги «П</w:t>
      </w:r>
      <w:r w:rsidRPr="0007480F">
        <w:rPr>
          <w:rFonts w:ascii="Times New Roman" w:hAnsi="Times New Roman" w:cs="Times New Roman"/>
          <w:b/>
          <w:sz w:val="28"/>
          <w:szCs w:val="28"/>
          <w:lang w:eastAsia="ru-RU"/>
        </w:rPr>
        <w:t xml:space="preserve">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w:t>
      </w:r>
    </w:p>
    <w:p w:rsidR="00206DB1" w:rsidRPr="0007480F" w:rsidRDefault="00206DB1" w:rsidP="00206DB1">
      <w:pPr>
        <w:autoSpaceDE w:val="0"/>
        <w:autoSpaceDN w:val="0"/>
        <w:adjustRightInd w:val="0"/>
        <w:spacing w:after="0" w:line="240" w:lineRule="auto"/>
        <w:jc w:val="center"/>
        <w:rPr>
          <w:rFonts w:ascii="Times New Roman" w:hAnsi="Times New Roman" w:cs="Times New Roman"/>
          <w:b/>
          <w:sz w:val="28"/>
          <w:szCs w:val="28"/>
          <w:lang w:eastAsia="ru-RU"/>
        </w:rPr>
      </w:pPr>
      <w:r w:rsidRPr="0007480F">
        <w:rPr>
          <w:rFonts w:ascii="Times New Roman" w:hAnsi="Times New Roman" w:cs="Times New Roman"/>
          <w:b/>
          <w:sz w:val="28"/>
          <w:szCs w:val="28"/>
          <w:lang w:eastAsia="ru-RU"/>
        </w:rPr>
        <w:t>на земельный участок»</w:t>
      </w:r>
    </w:p>
    <w:p w:rsidR="00206DB1" w:rsidRPr="0007480F" w:rsidRDefault="00206DB1" w:rsidP="00206DB1">
      <w:pPr>
        <w:tabs>
          <w:tab w:val="left" w:pos="3255"/>
          <w:tab w:val="center" w:pos="4676"/>
        </w:tabs>
        <w:spacing w:after="0" w:line="240" w:lineRule="auto"/>
        <w:jc w:val="both"/>
        <w:rPr>
          <w:rFonts w:ascii="Times New Roman" w:hAnsi="Times New Roman" w:cs="Times New Roman"/>
          <w:b/>
          <w:sz w:val="28"/>
          <w:szCs w:val="28"/>
          <w:lang w:eastAsia="zh-CN"/>
        </w:rPr>
      </w:pPr>
    </w:p>
    <w:p w:rsidR="00206DB1" w:rsidRPr="0007480F" w:rsidRDefault="00206DB1" w:rsidP="00206DB1">
      <w:pPr>
        <w:pStyle w:val="ConsPlusTitle"/>
        <w:jc w:val="center"/>
        <w:outlineLvl w:val="1"/>
        <w:rPr>
          <w:rFonts w:ascii="Times New Roman" w:hAnsi="Times New Roman" w:cs="Times New Roman"/>
          <w:sz w:val="28"/>
          <w:szCs w:val="28"/>
        </w:rPr>
      </w:pPr>
      <w:r w:rsidRPr="0007480F">
        <w:rPr>
          <w:rFonts w:ascii="Times New Roman" w:hAnsi="Times New Roman" w:cs="Times New Roman"/>
          <w:sz w:val="28"/>
          <w:szCs w:val="28"/>
        </w:rPr>
        <w:t>1. Общие положения</w:t>
      </w:r>
    </w:p>
    <w:p w:rsidR="00206DB1" w:rsidRPr="0007480F" w:rsidRDefault="00206DB1" w:rsidP="00206DB1">
      <w:pPr>
        <w:pStyle w:val="ConsPlusNormal"/>
        <w:rPr>
          <w:rFonts w:ascii="Times New Roman" w:hAnsi="Times New Roman" w:cs="Times New Roman"/>
          <w:sz w:val="20"/>
        </w:rPr>
      </w:pPr>
    </w:p>
    <w:p w:rsidR="00206DB1" w:rsidRPr="0007480F" w:rsidRDefault="00206DB1" w:rsidP="00206DB1">
      <w:pPr>
        <w:pStyle w:val="ConsPlusNormal"/>
        <w:tabs>
          <w:tab w:val="left" w:pos="0"/>
          <w:tab w:val="left" w:pos="142"/>
          <w:tab w:val="left" w:pos="1701"/>
          <w:tab w:val="left" w:pos="2127"/>
          <w:tab w:val="left" w:pos="2835"/>
        </w:tabs>
        <w:ind w:firstLine="709"/>
        <w:jc w:val="both"/>
        <w:outlineLvl w:val="1"/>
        <w:rPr>
          <w:rFonts w:ascii="Times New Roman" w:hAnsi="Times New Roman" w:cs="Times New Roman"/>
          <w:b/>
          <w:bCs/>
          <w:sz w:val="28"/>
          <w:szCs w:val="28"/>
        </w:rPr>
      </w:pPr>
      <w:r w:rsidRPr="0007480F">
        <w:rPr>
          <w:rFonts w:ascii="Times New Roman" w:hAnsi="Times New Roman" w:cs="Times New Roman"/>
          <w:b/>
          <w:bCs/>
          <w:sz w:val="28"/>
          <w:szCs w:val="28"/>
        </w:rPr>
        <w:t xml:space="preserve">1.1.  Предмет  регулирования  </w:t>
      </w:r>
      <w:r w:rsidRPr="0007480F">
        <w:rPr>
          <w:rFonts w:ascii="Times New Roman" w:hAnsi="Times New Roman" w:cs="Times New Roman"/>
          <w:b/>
          <w:sz w:val="28"/>
          <w:szCs w:val="28"/>
        </w:rPr>
        <w:t xml:space="preserve">административного </w:t>
      </w:r>
      <w:r w:rsidRPr="0007480F">
        <w:rPr>
          <w:rFonts w:ascii="Times New Roman" w:hAnsi="Times New Roman" w:cs="Times New Roman"/>
          <w:b/>
          <w:bCs/>
          <w:sz w:val="28"/>
          <w:szCs w:val="28"/>
        </w:rPr>
        <w:t>регламента</w:t>
      </w:r>
    </w:p>
    <w:p w:rsidR="00206DB1" w:rsidRPr="0007480F" w:rsidRDefault="00206DB1" w:rsidP="00206DB1">
      <w:pPr>
        <w:tabs>
          <w:tab w:val="left" w:pos="709"/>
        </w:tabs>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1.1.1. </w:t>
      </w:r>
      <w:proofErr w:type="gramStart"/>
      <w:r w:rsidRPr="0007480F">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физическими лицами, юридическими лицами или их уполномоченными представителями и </w:t>
      </w:r>
      <w:r w:rsidR="0007480F" w:rsidRPr="0007480F">
        <w:rPr>
          <w:rFonts w:ascii="Times New Roman" w:hAnsi="Times New Roman" w:cs="Times New Roman"/>
          <w:sz w:val="28"/>
          <w:szCs w:val="28"/>
        </w:rPr>
        <w:t xml:space="preserve">Бубновского сельского поселения </w:t>
      </w:r>
      <w:r w:rsidRPr="0007480F">
        <w:rPr>
          <w:rFonts w:ascii="Times New Roman" w:hAnsi="Times New Roman" w:cs="Times New Roman"/>
          <w:sz w:val="28"/>
          <w:szCs w:val="28"/>
        </w:rPr>
        <w:t xml:space="preserve"> (далее – администрация), связанные с предоставлением муниципальной услуги «П</w:t>
      </w:r>
      <w:r w:rsidRPr="0007480F">
        <w:rPr>
          <w:rFonts w:ascii="Times New Roman" w:hAnsi="Times New Roman" w:cs="Times New Roman"/>
          <w:sz w:val="28"/>
          <w:szCs w:val="28"/>
          <w:lang w:eastAsia="ru-RU"/>
        </w:rPr>
        <w:t>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r w:rsidRPr="0007480F">
        <w:rPr>
          <w:rFonts w:ascii="Times New Roman" w:hAnsi="Times New Roman" w:cs="Times New Roman"/>
          <w:sz w:val="28"/>
          <w:szCs w:val="28"/>
        </w:rPr>
        <w:t>» (далее - муниципальная услуга).</w:t>
      </w:r>
      <w:proofErr w:type="gramEnd"/>
    </w:p>
    <w:p w:rsidR="00206DB1" w:rsidRPr="0007480F" w:rsidRDefault="00206DB1" w:rsidP="00206DB1">
      <w:pPr>
        <w:tabs>
          <w:tab w:val="left" w:pos="709"/>
        </w:tabs>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1.1.2. </w:t>
      </w:r>
      <w:proofErr w:type="gramStart"/>
      <w:r w:rsidRPr="0007480F">
        <w:rPr>
          <w:rFonts w:ascii="Times New Roman" w:hAnsi="Times New Roman" w:cs="Times New Roman"/>
          <w:sz w:val="28"/>
          <w:szCs w:val="28"/>
        </w:rPr>
        <w:t>Административный регламент предоставления муниципальной услуги «</w:t>
      </w:r>
      <w:r w:rsidRPr="0007480F">
        <w:rPr>
          <w:rFonts w:ascii="Times New Roman"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w:t>
      </w:r>
      <w:r w:rsidRPr="0007480F">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 прекращении права постоянного (бессрочного) пользования, пожизненного наследуемого владения земельным участком из состава земель</w:t>
      </w:r>
      <w:proofErr w:type="gramEnd"/>
      <w:r w:rsidRPr="0007480F">
        <w:rPr>
          <w:rFonts w:ascii="Times New Roman" w:hAnsi="Times New Roman" w:cs="Times New Roman"/>
          <w:sz w:val="28"/>
          <w:szCs w:val="28"/>
        </w:rPr>
        <w:t xml:space="preserve">, находящихся в муниципальной собственности или государственная </w:t>
      </w:r>
      <w:proofErr w:type="gramStart"/>
      <w:r w:rsidRPr="0007480F">
        <w:rPr>
          <w:rFonts w:ascii="Times New Roman" w:hAnsi="Times New Roman" w:cs="Times New Roman"/>
          <w:sz w:val="28"/>
          <w:szCs w:val="28"/>
        </w:rPr>
        <w:t>собственность</w:t>
      </w:r>
      <w:proofErr w:type="gramEnd"/>
      <w:r w:rsidRPr="0007480F">
        <w:rPr>
          <w:rFonts w:ascii="Times New Roman" w:hAnsi="Times New Roman" w:cs="Times New Roman"/>
          <w:sz w:val="28"/>
          <w:szCs w:val="28"/>
        </w:rPr>
        <w:t xml:space="preserve"> на которые не разграничена,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206DB1" w:rsidRPr="0007480F" w:rsidRDefault="00206DB1" w:rsidP="00206DB1">
      <w:pPr>
        <w:tabs>
          <w:tab w:val="left" w:pos="709"/>
        </w:tabs>
        <w:autoSpaceDE w:val="0"/>
        <w:autoSpaceDN w:val="0"/>
        <w:adjustRightInd w:val="0"/>
        <w:spacing w:before="100" w:beforeAutospacing="1" w:after="0" w:line="240" w:lineRule="auto"/>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1.2. Круг заявителей</w:t>
      </w:r>
    </w:p>
    <w:p w:rsidR="00206DB1" w:rsidRPr="0007480F" w:rsidRDefault="00206DB1" w:rsidP="00206DB1">
      <w:pPr>
        <w:tabs>
          <w:tab w:val="left" w:pos="709"/>
        </w:tabs>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1.2.1. В качестве заявителей могут выступать юридические и физические лица - правообладатели земельных участков, заинтересованные в прекращении права постоянного (бессрочного) пользования земельными участками или права пожизненного наследуемого владения земельным участком (далее - заявитель).</w:t>
      </w:r>
    </w:p>
    <w:p w:rsidR="00206DB1" w:rsidRPr="0007480F" w:rsidRDefault="00206DB1" w:rsidP="00206DB1">
      <w:pPr>
        <w:spacing w:before="100" w:beforeAutospacing="1" w:after="0" w:line="240" w:lineRule="auto"/>
        <w:ind w:firstLine="709"/>
        <w:contextualSpacing/>
        <w:jc w:val="both"/>
        <w:rPr>
          <w:rFonts w:ascii="Times New Roman" w:hAnsi="Times New Roman" w:cs="Times New Roman"/>
          <w:b/>
          <w:sz w:val="28"/>
          <w:szCs w:val="28"/>
        </w:rPr>
      </w:pPr>
      <w:r w:rsidRPr="0007480F">
        <w:rPr>
          <w:rFonts w:ascii="Times New Roman" w:hAnsi="Times New Roman" w:cs="Times New Roman"/>
          <w:sz w:val="28"/>
          <w:szCs w:val="28"/>
        </w:rPr>
        <w:t>1.2.2. 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w:t>
      </w:r>
      <w:r w:rsidRPr="0007480F">
        <w:rPr>
          <w:rFonts w:ascii="Times New Roman" w:hAnsi="Times New Roman" w:cs="Times New Roman"/>
          <w:b/>
          <w:sz w:val="28"/>
          <w:szCs w:val="28"/>
        </w:rPr>
        <w:t xml:space="preserve">       </w:t>
      </w:r>
    </w:p>
    <w:p w:rsidR="00206DB1" w:rsidRPr="0007480F" w:rsidRDefault="00206DB1" w:rsidP="00206DB1">
      <w:pPr>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D3363A" w:rsidRPr="0007480F" w:rsidRDefault="00206DB1" w:rsidP="00D3363A">
      <w:pPr>
        <w:pStyle w:val="ConsPlusNormal"/>
        <w:ind w:firstLine="540"/>
        <w:jc w:val="both"/>
        <w:rPr>
          <w:rFonts w:ascii="Times New Roman" w:hAnsi="Times New Roman" w:cs="Times New Roman"/>
          <w:b/>
          <w:sz w:val="28"/>
          <w:szCs w:val="28"/>
        </w:rPr>
      </w:pPr>
      <w:r w:rsidRPr="0007480F">
        <w:rPr>
          <w:rFonts w:ascii="Times New Roman" w:hAnsi="Times New Roman" w:cs="Times New Roman"/>
          <w:sz w:val="28"/>
          <w:szCs w:val="28"/>
        </w:rPr>
        <w:t xml:space="preserve">1.3.1. Муниципальная услуга предоставляется администрацией </w:t>
      </w:r>
    </w:p>
    <w:p w:rsidR="00D3363A" w:rsidRPr="0007480F" w:rsidRDefault="00D3363A" w:rsidP="00D3363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1.3.1. Муниципальная услуга предоставляется администрацией </w:t>
      </w:r>
      <w:r w:rsidRPr="0007480F">
        <w:rPr>
          <w:rFonts w:ascii="Times New Roman" w:hAnsi="Times New Roman" w:cs="Times New Roman"/>
          <w:sz w:val="28"/>
          <w:szCs w:val="28"/>
        </w:rPr>
        <w:t>Бубновского сельского поселения</w:t>
      </w:r>
      <w:r w:rsidRPr="0007480F">
        <w:rPr>
          <w:rFonts w:ascii="Times New Roman" w:eastAsia="Times New Roman" w:hAnsi="Times New Roman" w:cs="Times New Roman"/>
          <w:sz w:val="28"/>
          <w:szCs w:val="28"/>
          <w:lang w:eastAsia="zh-CN"/>
        </w:rPr>
        <w:t xml:space="preserve"> Бубновского сельского поселения.</w:t>
      </w:r>
    </w:p>
    <w:p w:rsidR="00D3363A" w:rsidRPr="0007480F" w:rsidRDefault="00D3363A" w:rsidP="00D3363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Местонахождение Администрации: 309214, Белгородская область, </w:t>
      </w:r>
      <w:proofErr w:type="spellStart"/>
      <w:r w:rsidRPr="0007480F">
        <w:rPr>
          <w:rFonts w:ascii="Times New Roman" w:eastAsia="Times New Roman" w:hAnsi="Times New Roman" w:cs="Times New Roman"/>
          <w:sz w:val="28"/>
          <w:szCs w:val="28"/>
          <w:lang w:eastAsia="zh-CN"/>
        </w:rPr>
        <w:t>Корочанский</w:t>
      </w:r>
      <w:proofErr w:type="spellEnd"/>
      <w:r w:rsidRPr="0007480F">
        <w:rPr>
          <w:rFonts w:ascii="Times New Roman" w:eastAsia="Times New Roman" w:hAnsi="Times New Roman" w:cs="Times New Roman"/>
          <w:sz w:val="28"/>
          <w:szCs w:val="28"/>
          <w:lang w:eastAsia="zh-CN"/>
        </w:rPr>
        <w:t xml:space="preserve"> район, село </w:t>
      </w:r>
      <w:proofErr w:type="spellStart"/>
      <w:r w:rsidRPr="0007480F">
        <w:rPr>
          <w:rFonts w:ascii="Times New Roman" w:eastAsia="Times New Roman" w:hAnsi="Times New Roman" w:cs="Times New Roman"/>
          <w:sz w:val="28"/>
          <w:szCs w:val="28"/>
          <w:lang w:eastAsia="zh-CN"/>
        </w:rPr>
        <w:t>Бубново</w:t>
      </w:r>
      <w:proofErr w:type="spellEnd"/>
      <w:r w:rsidRPr="0007480F">
        <w:rPr>
          <w:rFonts w:ascii="Times New Roman" w:eastAsia="Times New Roman" w:hAnsi="Times New Roman" w:cs="Times New Roman"/>
          <w:sz w:val="28"/>
          <w:szCs w:val="28"/>
          <w:lang w:eastAsia="zh-CN"/>
        </w:rPr>
        <w:t>, ул. Центральная, дом 32.</w:t>
      </w:r>
    </w:p>
    <w:p w:rsidR="00D3363A" w:rsidRPr="0007480F" w:rsidRDefault="00D3363A" w:rsidP="00D3363A">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График работы Администрации: </w:t>
      </w:r>
      <w:r w:rsidRPr="0007480F">
        <w:rPr>
          <w:rFonts w:ascii="Times New Roman" w:hAnsi="Times New Roman" w:cs="Times New Roman"/>
          <w:sz w:val="28"/>
          <w:szCs w:val="28"/>
        </w:rPr>
        <w:t>понедельник - пятница: с 8.00 до 17.00, перерыв с 12.00 до 13.48, выходные дни - суббота и воскресенье</w:t>
      </w:r>
      <w:r w:rsidRPr="0007480F">
        <w:rPr>
          <w:rFonts w:ascii="Times New Roman" w:eastAsia="Times New Roman" w:hAnsi="Times New Roman" w:cs="Times New Roman"/>
          <w:sz w:val="28"/>
          <w:szCs w:val="28"/>
          <w:lang w:eastAsia="zh-CN"/>
        </w:rPr>
        <w:t>.</w:t>
      </w:r>
    </w:p>
    <w:p w:rsidR="00D3363A" w:rsidRPr="0007480F" w:rsidRDefault="00D3363A" w:rsidP="00D3363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Телефон главы администрации </w:t>
      </w:r>
      <w:r w:rsidRPr="0007480F">
        <w:rPr>
          <w:rFonts w:ascii="Times New Roman" w:hAnsi="Times New Roman" w:cs="Times New Roman"/>
          <w:sz w:val="28"/>
          <w:szCs w:val="28"/>
        </w:rPr>
        <w:t>Бубновского сельского поселения</w:t>
      </w:r>
      <w:r w:rsidRPr="0007480F">
        <w:rPr>
          <w:rFonts w:ascii="Times New Roman" w:eastAsia="Times New Roman" w:hAnsi="Times New Roman" w:cs="Times New Roman"/>
          <w:sz w:val="28"/>
          <w:szCs w:val="28"/>
          <w:lang w:eastAsia="zh-CN"/>
        </w:rPr>
        <w:t xml:space="preserve">: </w:t>
      </w:r>
      <w:r w:rsidRPr="0007480F">
        <w:rPr>
          <w:rFonts w:ascii="Times New Roman" w:eastAsia="Times New Roman" w:hAnsi="Times New Roman" w:cs="Times New Roman"/>
          <w:sz w:val="28"/>
          <w:szCs w:val="28"/>
          <w:lang w:eastAsia="zh-CN"/>
        </w:rPr>
        <w:br/>
        <w:t>8 (47231) 4-82-35.</w:t>
      </w:r>
    </w:p>
    <w:p w:rsidR="00D3363A" w:rsidRPr="0007480F" w:rsidRDefault="00D3363A" w:rsidP="00D3363A">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7480F">
        <w:rPr>
          <w:rFonts w:ascii="Times New Roman" w:eastAsia="Times New Roman" w:hAnsi="Times New Roman" w:cs="Times New Roman"/>
          <w:sz w:val="28"/>
          <w:szCs w:val="28"/>
          <w:lang w:eastAsia="zh-CN"/>
        </w:rPr>
        <w:t xml:space="preserve">Телефон специалистов: 8 (47231) 4-82-35, </w:t>
      </w:r>
    </w:p>
    <w:p w:rsidR="00D3363A" w:rsidRPr="0007480F" w:rsidRDefault="00D3363A" w:rsidP="00D3363A">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Адрес электронной почты</w:t>
      </w:r>
      <w:proofErr w:type="gramStart"/>
      <w:r w:rsidRPr="0007480F">
        <w:rPr>
          <w:rFonts w:ascii="Times New Roman" w:hAnsi="Times New Roman" w:cs="Times New Roman"/>
          <w:sz w:val="28"/>
          <w:szCs w:val="28"/>
        </w:rPr>
        <w:t xml:space="preserve"> :</w:t>
      </w:r>
      <w:proofErr w:type="gramEnd"/>
      <w:r w:rsidRPr="0007480F">
        <w:rPr>
          <w:rFonts w:ascii="Times New Roman" w:hAnsi="Times New Roman" w:cs="Times New Roman"/>
          <w:sz w:val="28"/>
          <w:szCs w:val="28"/>
        </w:rPr>
        <w:t xml:space="preserve"> </w:t>
      </w:r>
      <w:proofErr w:type="spellStart"/>
      <w:r w:rsidRPr="0007480F">
        <w:rPr>
          <w:rFonts w:ascii="Times New Roman" w:hAnsi="Times New Roman" w:cs="Times New Roman"/>
          <w:sz w:val="28"/>
          <w:szCs w:val="28"/>
          <w:lang w:val="en-US"/>
        </w:rPr>
        <w:t>bubnovo</w:t>
      </w:r>
      <w:proofErr w:type="spellEnd"/>
      <w:r w:rsidRPr="0007480F">
        <w:rPr>
          <w:rFonts w:ascii="Times New Roman" w:hAnsi="Times New Roman" w:cs="Times New Roman"/>
          <w:sz w:val="28"/>
          <w:szCs w:val="28"/>
        </w:rPr>
        <w:t>2011@</w:t>
      </w:r>
      <w:proofErr w:type="spellStart"/>
      <w:r w:rsidRPr="0007480F">
        <w:rPr>
          <w:rFonts w:ascii="Times New Roman" w:hAnsi="Times New Roman" w:cs="Times New Roman"/>
          <w:sz w:val="28"/>
          <w:szCs w:val="28"/>
          <w:lang w:val="en-US"/>
        </w:rPr>
        <w:t>yandex</w:t>
      </w:r>
      <w:proofErr w:type="spellEnd"/>
      <w:r w:rsidRPr="0007480F">
        <w:rPr>
          <w:rFonts w:ascii="Times New Roman" w:hAnsi="Times New Roman" w:cs="Times New Roman"/>
          <w:sz w:val="28"/>
          <w:szCs w:val="28"/>
        </w:rPr>
        <w:t>.</w:t>
      </w:r>
      <w:proofErr w:type="spellStart"/>
      <w:r w:rsidRPr="0007480F">
        <w:rPr>
          <w:rFonts w:ascii="Times New Roman" w:hAnsi="Times New Roman" w:cs="Times New Roman"/>
          <w:sz w:val="28"/>
          <w:szCs w:val="28"/>
        </w:rPr>
        <w:t>ru</w:t>
      </w:r>
      <w:proofErr w:type="spellEnd"/>
      <w:r w:rsidRPr="0007480F">
        <w:rPr>
          <w:rFonts w:ascii="Times New Roman" w:hAnsi="Times New Roman" w:cs="Times New Roman"/>
          <w:sz w:val="28"/>
          <w:szCs w:val="28"/>
        </w:rPr>
        <w:t>.</w:t>
      </w:r>
    </w:p>
    <w:p w:rsidR="00D3363A" w:rsidRPr="0007480F" w:rsidRDefault="00D3363A" w:rsidP="00D3363A">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Style w:val="aa"/>
          <w:rFonts w:eastAsiaTheme="minorHAnsi"/>
          <w:sz w:val="28"/>
          <w:szCs w:val="28"/>
        </w:rPr>
        <w:t>1.3.2. Муниципальная услуга предоставляется по принципу «одного окна» через</w:t>
      </w:r>
      <w:r w:rsidRPr="0007480F">
        <w:rPr>
          <w:rFonts w:ascii="Times New Roman" w:hAnsi="Times New Roman" w:cs="Times New Roman"/>
          <w:sz w:val="28"/>
          <w:szCs w:val="28"/>
        </w:rPr>
        <w:t xml:space="preserve"> Отделение № 10 в </w:t>
      </w:r>
      <w:proofErr w:type="spellStart"/>
      <w:r w:rsidRPr="0007480F">
        <w:rPr>
          <w:rFonts w:ascii="Times New Roman" w:hAnsi="Times New Roman" w:cs="Times New Roman"/>
          <w:sz w:val="28"/>
          <w:szCs w:val="28"/>
        </w:rPr>
        <w:t>Корочанском</w:t>
      </w:r>
      <w:proofErr w:type="spellEnd"/>
      <w:r w:rsidRPr="0007480F">
        <w:rPr>
          <w:rFonts w:ascii="Times New Roman" w:hAnsi="Times New Roman" w:cs="Times New Roman"/>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D3363A" w:rsidRPr="0007480F" w:rsidRDefault="00D3363A" w:rsidP="00D3363A">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Почтовый адрес МФЦ для предоставления документов и обращений за получением муниципальной услуги и консультациями: Белгородская область,  </w:t>
      </w:r>
      <w:proofErr w:type="gramStart"/>
      <w:r w:rsidRPr="0007480F">
        <w:rPr>
          <w:rFonts w:ascii="Times New Roman" w:hAnsi="Times New Roman" w:cs="Times New Roman"/>
          <w:sz w:val="28"/>
          <w:szCs w:val="28"/>
        </w:rPr>
        <w:t>г</w:t>
      </w:r>
      <w:proofErr w:type="gramEnd"/>
      <w:r w:rsidRPr="0007480F">
        <w:rPr>
          <w:rFonts w:ascii="Times New Roman" w:hAnsi="Times New Roman" w:cs="Times New Roman"/>
          <w:sz w:val="28"/>
          <w:szCs w:val="28"/>
        </w:rPr>
        <w:t>. Короча, ул. Пролетарская, 26.</w:t>
      </w:r>
    </w:p>
    <w:p w:rsidR="00D3363A" w:rsidRPr="0007480F" w:rsidRDefault="00D3363A" w:rsidP="00D3363A">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График приема граждан: понедельник - пятница с 8.00 до 17.00 час, суббота с 9.00 до 14.00, без перерыва, воскресенье – выходной.</w:t>
      </w:r>
    </w:p>
    <w:p w:rsidR="00D3363A" w:rsidRPr="0007480F" w:rsidRDefault="00D3363A" w:rsidP="00D3363A">
      <w:pPr>
        <w:suppressAutoHyphens/>
        <w:spacing w:after="0" w:line="240" w:lineRule="auto"/>
        <w:jc w:val="center"/>
        <w:textAlignment w:val="baseline"/>
        <w:rPr>
          <w:rFonts w:ascii="Times New Roman" w:eastAsia="Times New Roman" w:hAnsi="Times New Roman" w:cs="Times New Roman"/>
          <w:sz w:val="28"/>
          <w:szCs w:val="28"/>
          <w:lang w:eastAsia="zh-CN"/>
        </w:rPr>
      </w:pPr>
      <w:r w:rsidRPr="0007480F">
        <w:rPr>
          <w:rFonts w:ascii="Times New Roman" w:hAnsi="Times New Roman" w:cs="Times New Roman"/>
          <w:sz w:val="28"/>
          <w:szCs w:val="28"/>
        </w:rPr>
        <w:t xml:space="preserve">Телефоны: </w:t>
      </w:r>
      <w:r w:rsidRPr="0007480F">
        <w:rPr>
          <w:rFonts w:ascii="Times New Roman" w:eastAsia="Times New Roman" w:hAnsi="Times New Roman" w:cs="Times New Roman"/>
          <w:kern w:val="1"/>
          <w:sz w:val="28"/>
          <w:szCs w:val="28"/>
          <w:lang w:eastAsia="ru-RU"/>
        </w:rPr>
        <w:t xml:space="preserve">8(4722) 42-42-42, </w:t>
      </w:r>
      <w:r w:rsidRPr="0007480F">
        <w:rPr>
          <w:rFonts w:ascii="Times New Roman" w:hAnsi="Times New Roman" w:cs="Times New Roman"/>
          <w:sz w:val="28"/>
          <w:szCs w:val="28"/>
        </w:rPr>
        <w:t xml:space="preserve">8 (800)707-10-03, </w:t>
      </w:r>
      <w:proofErr w:type="gramStart"/>
      <w:r w:rsidRPr="0007480F">
        <w:rPr>
          <w:rFonts w:ascii="Times New Roman" w:hAnsi="Times New Roman" w:cs="Times New Roman"/>
          <w:sz w:val="28"/>
          <w:szCs w:val="28"/>
        </w:rPr>
        <w:t>е</w:t>
      </w:r>
      <w:proofErr w:type="gramEnd"/>
      <w:r w:rsidRPr="0007480F">
        <w:rPr>
          <w:rFonts w:ascii="Times New Roman" w:hAnsi="Times New Roman" w:cs="Times New Roman"/>
          <w:sz w:val="28"/>
          <w:szCs w:val="28"/>
        </w:rPr>
        <w:t>-</w:t>
      </w:r>
      <w:r w:rsidRPr="0007480F">
        <w:rPr>
          <w:rFonts w:ascii="Times New Roman" w:hAnsi="Times New Roman" w:cs="Times New Roman"/>
          <w:sz w:val="28"/>
          <w:szCs w:val="28"/>
          <w:lang w:val="en-US"/>
        </w:rPr>
        <w:t>mail</w:t>
      </w:r>
      <w:r w:rsidRPr="0007480F">
        <w:rPr>
          <w:rFonts w:ascii="Times New Roman" w:hAnsi="Times New Roman" w:cs="Times New Roman"/>
          <w:sz w:val="28"/>
          <w:szCs w:val="28"/>
        </w:rPr>
        <w:t xml:space="preserve">: </w:t>
      </w:r>
      <w:proofErr w:type="spellStart"/>
      <w:r w:rsidRPr="0007480F">
        <w:rPr>
          <w:rFonts w:ascii="Times New Roman" w:hAnsi="Times New Roman" w:cs="Times New Roman"/>
          <w:sz w:val="28"/>
          <w:szCs w:val="28"/>
          <w:lang w:val="en-US"/>
        </w:rPr>
        <w:t>korocha</w:t>
      </w:r>
      <w:proofErr w:type="spellEnd"/>
      <w:r w:rsidRPr="0007480F">
        <w:rPr>
          <w:rFonts w:ascii="Times New Roman" w:hAnsi="Times New Roman" w:cs="Times New Roman"/>
          <w:sz w:val="28"/>
          <w:szCs w:val="28"/>
        </w:rPr>
        <w:t>@</w:t>
      </w:r>
      <w:proofErr w:type="spellStart"/>
      <w:r w:rsidRPr="0007480F">
        <w:rPr>
          <w:rFonts w:ascii="Times New Roman" w:hAnsi="Times New Roman" w:cs="Times New Roman"/>
          <w:sz w:val="28"/>
          <w:szCs w:val="28"/>
          <w:lang w:val="en-US"/>
        </w:rPr>
        <w:t>mfc</w:t>
      </w:r>
      <w:proofErr w:type="spellEnd"/>
      <w:r w:rsidRPr="0007480F">
        <w:rPr>
          <w:rFonts w:ascii="Times New Roman" w:hAnsi="Times New Roman" w:cs="Times New Roman"/>
          <w:sz w:val="28"/>
          <w:szCs w:val="28"/>
        </w:rPr>
        <w:t>31.</w:t>
      </w:r>
      <w:proofErr w:type="spellStart"/>
      <w:r w:rsidRPr="0007480F">
        <w:rPr>
          <w:rFonts w:ascii="Times New Roman" w:hAnsi="Times New Roman" w:cs="Times New Roman"/>
          <w:sz w:val="28"/>
          <w:szCs w:val="28"/>
          <w:lang w:val="en-US"/>
        </w:rPr>
        <w:t>ru</w:t>
      </w:r>
      <w:proofErr w:type="spellEnd"/>
      <w:r w:rsidRPr="0007480F">
        <w:rPr>
          <w:rFonts w:ascii="Times New Roman" w:hAnsi="Times New Roman" w:cs="Times New Roman"/>
          <w:sz w:val="28"/>
          <w:szCs w:val="28"/>
        </w:rPr>
        <w:t>.</w:t>
      </w:r>
    </w:p>
    <w:p w:rsidR="00206DB1" w:rsidRPr="0007480F" w:rsidRDefault="00206DB1" w:rsidP="00D3363A">
      <w:pPr>
        <w:autoSpaceDE w:val="0"/>
        <w:spacing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1.3.3. </w:t>
      </w:r>
      <w:proofErr w:type="gramStart"/>
      <w:r w:rsidRPr="0007480F">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07480F">
        <w:rPr>
          <w:rFonts w:ascii="Times New Roman" w:hAnsi="Times New Roman" w:cs="Times New Roman"/>
          <w:sz w:val="28"/>
          <w:szCs w:val="28"/>
        </w:rPr>
        <w:t>www.gosuslugi.ru</w:t>
      </w:r>
      <w:proofErr w:type="spellEnd"/>
      <w:r w:rsidRPr="0007480F">
        <w:rPr>
          <w:rFonts w:ascii="Times New Roman" w:hAnsi="Times New Roman" w:cs="Times New Roman"/>
          <w:sz w:val="28"/>
          <w:szCs w:val="28"/>
        </w:rPr>
        <w:t xml:space="preserve">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206DB1" w:rsidRPr="0007480F" w:rsidRDefault="00206DB1" w:rsidP="00206DB1">
      <w:pPr>
        <w:pStyle w:val="ConsPlusNormal"/>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143DA7">
        <w:rPr>
          <w:rFonts w:ascii="Times New Roman" w:hAnsi="Times New Roman" w:cs="Times New Roman"/>
          <w:sz w:val="28"/>
          <w:szCs w:val="28"/>
        </w:rPr>
        <w:t>администрации</w:t>
      </w:r>
      <w:r w:rsidRPr="0007480F">
        <w:rPr>
          <w:rFonts w:ascii="Times New Roman" w:hAnsi="Times New Roman" w:cs="Times New Roman"/>
          <w:sz w:val="28"/>
          <w:szCs w:val="28"/>
        </w:rPr>
        <w:t>, оказывающие муниципальную услугу.</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Основными требованиями при консультировании являются: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актуальность;</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компетентность;</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своевременность;</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четкость в изложении материала;</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полнота консультирования;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наглядность форм подачи материала;</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удобство и доступность.</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Консультирование заинтересованных лиц организуется путем:</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индивидуального консультирования;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lastRenderedPageBreak/>
        <w:t>- публичного консультирования.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Консультирование осуществляется в устной и письменной форме.</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1.3.4.  Индивидуальное устное консультирование.</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143DA7">
        <w:rPr>
          <w:rFonts w:ascii="Times New Roman" w:hAnsi="Times New Roman" w:cs="Times New Roman"/>
          <w:sz w:val="28"/>
          <w:szCs w:val="28"/>
        </w:rPr>
        <w:t>администации</w:t>
      </w:r>
      <w:r w:rsidRPr="0007480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При ответах на телефонные звонки и устные обращения должностное лицо Комитета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Время для консультации по телефону - в пределах 10 минут.</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Одновременное консультирование по телефону и на личном приеме не допускается.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1.3.5. Индивидуальное письменное консультирование.</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личного вручения;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направления почтой или электронной почтой;</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направления по факсу.</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Письменный ответ подписывается начальником Комитета или лицом, его замещающим, а также содержит фамилию, инициалы и телефон исполнителя.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w:t>
      </w:r>
      <w:proofErr w:type="spellStart"/>
      <w:r w:rsidRPr="0007480F">
        <w:rPr>
          <w:rFonts w:ascii="Times New Roman" w:hAnsi="Times New Roman" w:cs="Times New Roman"/>
          <w:sz w:val="28"/>
          <w:szCs w:val="28"/>
        </w:rPr>
        <w:t>Корочанский</w:t>
      </w:r>
      <w:proofErr w:type="spellEnd"/>
      <w:r w:rsidRPr="0007480F">
        <w:rPr>
          <w:rFonts w:ascii="Times New Roman" w:hAnsi="Times New Roman" w:cs="Times New Roman"/>
          <w:sz w:val="28"/>
          <w:szCs w:val="28"/>
        </w:rPr>
        <w:t xml:space="preserve"> район», в </w:t>
      </w:r>
      <w:r w:rsidRPr="0007480F">
        <w:rPr>
          <w:rFonts w:ascii="Times New Roman" w:hAnsi="Times New Roman" w:cs="Times New Roman"/>
          <w:sz w:val="28"/>
          <w:szCs w:val="28"/>
        </w:rPr>
        <w:lastRenderedPageBreak/>
        <w:t>информационно-телекоммуникационной сети Интернет, на Едином портале  и Региональном портале.</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1.3.7. Заявители информируются должностными лицами: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об основаниях для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об основаниях для отказа в предоставлении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4) о перечне документов, необходимых для получения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6) о времени приема и выдачи документов;</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1.3.8. Порядок, форма и место размещения информации.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краткое описание порядка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7) схема размещения должностных лиц Администрации и режим приема ими заявителей;</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8) основания для прекращения, приостановления предоставления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9) основания для отказа в предоставлении муниципальной услуги;</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10) порядок получения консультаций;</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206DB1" w:rsidRPr="0007480F" w:rsidRDefault="00206DB1" w:rsidP="00206DB1">
      <w:pPr>
        <w:pStyle w:val="ConsPlusNormal"/>
        <w:spacing w:before="100" w:beforeAutospacing="1"/>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206DB1" w:rsidRPr="0007480F" w:rsidRDefault="00206DB1" w:rsidP="00206DB1">
      <w:pPr>
        <w:pStyle w:val="ConsPlusNormal"/>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Комитета или лица, его замещающего, дату </w:t>
      </w:r>
      <w:r w:rsidRPr="0007480F">
        <w:rPr>
          <w:rFonts w:ascii="Times New Roman" w:hAnsi="Times New Roman" w:cs="Times New Roman"/>
          <w:sz w:val="28"/>
          <w:szCs w:val="28"/>
        </w:rPr>
        <w:lastRenderedPageBreak/>
        <w:t>размещения.</w:t>
      </w:r>
    </w:p>
    <w:p w:rsidR="00206DB1" w:rsidRPr="0007480F" w:rsidRDefault="00206DB1" w:rsidP="00206DB1">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 при входе в помещение Комитета.</w:t>
      </w:r>
    </w:p>
    <w:p w:rsidR="00206DB1" w:rsidRPr="0007480F" w:rsidRDefault="00206DB1" w:rsidP="00206DB1">
      <w:pPr>
        <w:tabs>
          <w:tab w:val="left" w:pos="0"/>
          <w:tab w:val="left" w:pos="142"/>
          <w:tab w:val="left" w:pos="1701"/>
          <w:tab w:val="left" w:pos="2127"/>
        </w:tabs>
        <w:spacing w:before="100" w:beforeAutospacing="1" w:after="0" w:line="240" w:lineRule="auto"/>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w:t>
      </w:r>
      <w:proofErr w:type="spellStart"/>
      <w:r w:rsidRPr="0007480F">
        <w:rPr>
          <w:rFonts w:ascii="Times New Roman" w:hAnsi="Times New Roman" w:cs="Times New Roman"/>
          <w:sz w:val="28"/>
          <w:szCs w:val="28"/>
        </w:rPr>
        <w:t>Корочанский</w:t>
      </w:r>
      <w:proofErr w:type="spellEnd"/>
      <w:r w:rsidRPr="0007480F">
        <w:rPr>
          <w:rFonts w:ascii="Times New Roman" w:hAnsi="Times New Roman" w:cs="Times New Roman"/>
          <w:sz w:val="28"/>
          <w:szCs w:val="28"/>
        </w:rPr>
        <w:t xml:space="preserve"> район, в информационно-телекоммуникационной сети Интернет, на Едином портале  и Региональном портале.</w:t>
      </w:r>
    </w:p>
    <w:p w:rsidR="00206DB1" w:rsidRPr="0007480F" w:rsidRDefault="00206DB1" w:rsidP="00206DB1">
      <w:pPr>
        <w:tabs>
          <w:tab w:val="left" w:pos="0"/>
          <w:tab w:val="left" w:pos="142"/>
          <w:tab w:val="left" w:pos="1701"/>
          <w:tab w:val="left" w:pos="2127"/>
        </w:tabs>
        <w:spacing w:before="100" w:beforeAutospacing="1" w:after="0" w:line="240" w:lineRule="auto"/>
        <w:ind w:firstLine="709"/>
        <w:contextualSpacing/>
        <w:jc w:val="both"/>
        <w:rPr>
          <w:rFonts w:ascii="Times New Roman" w:hAnsi="Times New Roman" w:cs="Times New Roman"/>
          <w:sz w:val="28"/>
          <w:szCs w:val="28"/>
        </w:rPr>
      </w:pPr>
    </w:p>
    <w:p w:rsidR="00206DB1" w:rsidRPr="0007480F" w:rsidRDefault="00206DB1" w:rsidP="00206DB1">
      <w:pPr>
        <w:pStyle w:val="1"/>
        <w:keepNext/>
        <w:numPr>
          <w:ilvl w:val="0"/>
          <w:numId w:val="2"/>
        </w:numPr>
        <w:tabs>
          <w:tab w:val="left" w:pos="0"/>
          <w:tab w:val="left" w:pos="142"/>
          <w:tab w:val="left" w:pos="709"/>
          <w:tab w:val="left" w:pos="1701"/>
          <w:tab w:val="left" w:pos="2127"/>
        </w:tabs>
        <w:spacing w:before="0" w:beforeAutospacing="0" w:after="0" w:afterAutospacing="0"/>
        <w:contextualSpacing/>
        <w:jc w:val="center"/>
        <w:rPr>
          <w:sz w:val="28"/>
          <w:szCs w:val="28"/>
        </w:rPr>
      </w:pPr>
      <w:r w:rsidRPr="0007480F">
        <w:rPr>
          <w:sz w:val="28"/>
          <w:szCs w:val="28"/>
        </w:rPr>
        <w:t>2. Стандарт предоставления муниципальной услуги</w:t>
      </w:r>
    </w:p>
    <w:p w:rsidR="00206DB1" w:rsidRPr="0007480F" w:rsidRDefault="00206DB1" w:rsidP="00206DB1">
      <w:pPr>
        <w:spacing w:after="0" w:line="240" w:lineRule="auto"/>
        <w:rPr>
          <w:rFonts w:ascii="Times New Roman" w:hAnsi="Times New Roman" w:cs="Times New Roman"/>
          <w:sz w:val="24"/>
          <w:szCs w:val="20"/>
        </w:rPr>
      </w:pPr>
    </w:p>
    <w:p w:rsidR="00206DB1" w:rsidRPr="0007480F" w:rsidRDefault="00D3363A" w:rsidP="00206DB1">
      <w:pPr>
        <w:pStyle w:val="2"/>
        <w:tabs>
          <w:tab w:val="left" w:pos="-142"/>
          <w:tab w:val="left" w:pos="0"/>
        </w:tabs>
        <w:spacing w:before="0" w:line="240" w:lineRule="auto"/>
        <w:contextualSpacing/>
        <w:jc w:val="both"/>
        <w:rPr>
          <w:rFonts w:ascii="Times New Roman" w:hAnsi="Times New Roman" w:cs="Times New Roman"/>
          <w:color w:val="auto"/>
          <w:sz w:val="28"/>
          <w:szCs w:val="28"/>
        </w:rPr>
      </w:pPr>
      <w:r w:rsidRPr="0007480F">
        <w:rPr>
          <w:rFonts w:ascii="Times New Roman" w:hAnsi="Times New Roman" w:cs="Times New Roman"/>
          <w:color w:val="auto"/>
          <w:sz w:val="28"/>
          <w:szCs w:val="28"/>
        </w:rPr>
        <w:tab/>
      </w:r>
      <w:r w:rsidR="00206DB1" w:rsidRPr="0007480F">
        <w:rPr>
          <w:rFonts w:ascii="Times New Roman" w:hAnsi="Times New Roman" w:cs="Times New Roman"/>
          <w:color w:val="auto"/>
          <w:sz w:val="28"/>
          <w:szCs w:val="28"/>
        </w:rPr>
        <w:t>2.1. Наименование муниципальной услуги</w:t>
      </w:r>
    </w:p>
    <w:p w:rsidR="00206DB1" w:rsidRPr="0007480F" w:rsidRDefault="00206DB1" w:rsidP="00206DB1">
      <w:pPr>
        <w:pStyle w:val="ConsPlusTitle"/>
        <w:tabs>
          <w:tab w:val="left" w:pos="0"/>
          <w:tab w:val="left" w:pos="142"/>
          <w:tab w:val="left" w:pos="1701"/>
          <w:tab w:val="left" w:pos="2127"/>
        </w:tabs>
        <w:ind w:firstLine="709"/>
        <w:jc w:val="both"/>
        <w:rPr>
          <w:rFonts w:ascii="Times New Roman" w:hAnsi="Times New Roman" w:cs="Times New Roman"/>
          <w:sz w:val="28"/>
          <w:szCs w:val="28"/>
        </w:rPr>
      </w:pPr>
      <w:r w:rsidRPr="0007480F">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w:t>
      </w:r>
    </w:p>
    <w:p w:rsidR="00206DB1" w:rsidRPr="0007480F" w:rsidRDefault="00206DB1" w:rsidP="00206DB1">
      <w:pPr>
        <w:pStyle w:val="22"/>
        <w:tabs>
          <w:tab w:val="left" w:pos="0"/>
          <w:tab w:val="left" w:pos="142"/>
          <w:tab w:val="left" w:pos="567"/>
          <w:tab w:val="left" w:pos="1288"/>
          <w:tab w:val="left" w:pos="2127"/>
        </w:tabs>
        <w:spacing w:before="0" w:line="240" w:lineRule="auto"/>
        <w:ind w:firstLine="709"/>
        <w:contextualSpacing/>
        <w:rPr>
          <w:b/>
          <w:bCs/>
          <w:szCs w:val="28"/>
        </w:rPr>
      </w:pPr>
      <w:r w:rsidRPr="0007480F">
        <w:rPr>
          <w:b/>
          <w:bCs/>
          <w:szCs w:val="28"/>
        </w:rPr>
        <w:t xml:space="preserve">2.2. </w:t>
      </w:r>
      <w:r w:rsidRPr="0007480F">
        <w:rPr>
          <w:b/>
          <w:szCs w:val="28"/>
        </w:rPr>
        <w:t>Наименование органа, предоставляющего муниципальную услугу</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2.2.1. Муниципальная услуга предоставляется администрацией </w:t>
      </w:r>
      <w:r w:rsidR="0007480F" w:rsidRPr="0007480F">
        <w:rPr>
          <w:rFonts w:ascii="Times New Roman" w:hAnsi="Times New Roman" w:cs="Times New Roman"/>
          <w:sz w:val="28"/>
          <w:szCs w:val="28"/>
        </w:rPr>
        <w:t>Бубновского сельского поселения</w:t>
      </w:r>
      <w:r w:rsidRPr="0007480F">
        <w:rPr>
          <w:rFonts w:ascii="Times New Roman" w:hAnsi="Times New Roman" w:cs="Times New Roman"/>
          <w:sz w:val="28"/>
          <w:szCs w:val="28"/>
        </w:rPr>
        <w:t xml:space="preserve">. </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07480F" w:rsidRPr="0007480F">
        <w:rPr>
          <w:rFonts w:ascii="Times New Roman" w:hAnsi="Times New Roman" w:cs="Times New Roman"/>
          <w:sz w:val="28"/>
          <w:szCs w:val="28"/>
        </w:rPr>
        <w:t>администрации</w:t>
      </w:r>
      <w:r w:rsidRPr="0007480F">
        <w:rPr>
          <w:rFonts w:ascii="Times New Roman" w:hAnsi="Times New Roman" w:cs="Times New Roman"/>
          <w:sz w:val="28"/>
          <w:szCs w:val="28"/>
        </w:rPr>
        <w:t xml:space="preserve">, </w:t>
      </w:r>
      <w:r w:rsidR="0007480F" w:rsidRPr="0007480F">
        <w:rPr>
          <w:rFonts w:ascii="Times New Roman" w:hAnsi="Times New Roman" w:cs="Times New Roman"/>
          <w:sz w:val="28"/>
          <w:szCs w:val="28"/>
        </w:rPr>
        <w:t>заместителем главы администрации</w:t>
      </w:r>
      <w:r w:rsidRPr="0007480F">
        <w:rPr>
          <w:rFonts w:ascii="Times New Roman" w:hAnsi="Times New Roman" w:cs="Times New Roman"/>
          <w:sz w:val="28"/>
          <w:szCs w:val="28"/>
        </w:rPr>
        <w:t>, а также в МФЦ.</w:t>
      </w:r>
    </w:p>
    <w:p w:rsidR="00206DB1" w:rsidRPr="0007480F" w:rsidRDefault="00206DB1" w:rsidP="00206DB1">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r:id="rId10" w:anchor="P537" w:history="1">
        <w:r w:rsidRPr="0007480F">
          <w:rPr>
            <w:rStyle w:val="a5"/>
            <w:rFonts w:ascii="Times New Roman" w:hAnsi="Times New Roman" w:cs="Times New Roman"/>
            <w:color w:val="auto"/>
            <w:sz w:val="28"/>
            <w:szCs w:val="28"/>
            <w:u w:val="none"/>
          </w:rPr>
          <w:t>приложении № 1</w:t>
        </w:r>
      </w:hyperlink>
      <w:r w:rsidRPr="0007480F">
        <w:rPr>
          <w:rFonts w:ascii="Times New Roman" w:hAnsi="Times New Roman" w:cs="Times New Roman"/>
          <w:sz w:val="28"/>
          <w:szCs w:val="28"/>
        </w:rPr>
        <w:t xml:space="preserve"> к настоящему административному регламенту.</w:t>
      </w:r>
    </w:p>
    <w:p w:rsidR="00206DB1" w:rsidRPr="0007480F" w:rsidRDefault="00206DB1" w:rsidP="00206DB1">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2.2.3.</w:t>
      </w:r>
      <w:r w:rsidRPr="0007480F">
        <w:rPr>
          <w:rFonts w:ascii="Times New Roman" w:hAnsi="Times New Roman" w:cs="Times New Roman"/>
          <w:sz w:val="28"/>
          <w:szCs w:val="28"/>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206DB1" w:rsidRPr="0007480F" w:rsidRDefault="00206DB1" w:rsidP="00206DB1">
      <w:pPr>
        <w:pStyle w:val="2"/>
        <w:keepLines w:val="0"/>
        <w:numPr>
          <w:ilvl w:val="1"/>
          <w:numId w:val="2"/>
        </w:numPr>
        <w:tabs>
          <w:tab w:val="left" w:pos="0"/>
          <w:tab w:val="left" w:pos="142"/>
          <w:tab w:val="left" w:pos="1701"/>
          <w:tab w:val="left" w:pos="2127"/>
        </w:tabs>
        <w:spacing w:before="0" w:line="240" w:lineRule="auto"/>
        <w:ind w:firstLine="709"/>
        <w:contextualSpacing/>
        <w:jc w:val="both"/>
        <w:rPr>
          <w:rFonts w:ascii="Times New Roman" w:hAnsi="Times New Roman" w:cs="Times New Roman"/>
          <w:color w:val="auto"/>
          <w:sz w:val="28"/>
          <w:szCs w:val="28"/>
        </w:rPr>
      </w:pPr>
      <w:r w:rsidRPr="0007480F">
        <w:rPr>
          <w:rFonts w:ascii="Times New Roman" w:hAnsi="Times New Roman" w:cs="Times New Roman"/>
          <w:color w:val="auto"/>
          <w:sz w:val="28"/>
          <w:szCs w:val="28"/>
        </w:rPr>
        <w:t>2.3. Описание результата предоставления муниципальной услуги</w:t>
      </w:r>
    </w:p>
    <w:p w:rsidR="00206DB1" w:rsidRPr="0007480F" w:rsidRDefault="00206DB1" w:rsidP="00206DB1">
      <w:pPr>
        <w:pStyle w:val="18"/>
        <w:tabs>
          <w:tab w:val="left" w:pos="0"/>
          <w:tab w:val="left" w:pos="142"/>
          <w:tab w:val="left" w:pos="720"/>
          <w:tab w:val="left" w:pos="1701"/>
          <w:tab w:val="left" w:pos="2127"/>
        </w:tabs>
        <w:spacing w:line="240" w:lineRule="auto"/>
        <w:ind w:firstLine="709"/>
        <w:rPr>
          <w:szCs w:val="28"/>
          <w:lang w:eastAsia="ru-RU"/>
        </w:rPr>
      </w:pPr>
      <w:r w:rsidRPr="0007480F">
        <w:rPr>
          <w:szCs w:val="28"/>
        </w:rPr>
        <w:t xml:space="preserve">2.3.1. Результатом предоставления муниципальной услуги является направление (выдача) постановления администрации </w:t>
      </w:r>
      <w:r w:rsidR="0007480F" w:rsidRPr="0007480F">
        <w:rPr>
          <w:szCs w:val="28"/>
        </w:rPr>
        <w:t>Бубновского сельского поселения</w:t>
      </w:r>
      <w:r w:rsidRPr="0007480F">
        <w:rPr>
          <w:szCs w:val="28"/>
        </w:rPr>
        <w:t xml:space="preserve"> о прекращении права постоянного (бессрочного) пользования, пожизненного наследуемого владения земельным участком либо мотивированного уведомления об отказе в предоставлении муниципальной услуги.</w:t>
      </w:r>
    </w:p>
    <w:p w:rsidR="00206DB1" w:rsidRPr="0007480F" w:rsidRDefault="00206DB1" w:rsidP="00206DB1">
      <w:pPr>
        <w:pStyle w:val="2"/>
        <w:keepLines w:val="0"/>
        <w:numPr>
          <w:ilvl w:val="1"/>
          <w:numId w:val="2"/>
        </w:numPr>
        <w:tabs>
          <w:tab w:val="left" w:pos="0"/>
          <w:tab w:val="left" w:pos="142"/>
          <w:tab w:val="left" w:pos="1701"/>
          <w:tab w:val="left" w:pos="2127"/>
        </w:tabs>
        <w:spacing w:before="0" w:line="240" w:lineRule="auto"/>
        <w:ind w:firstLine="709"/>
        <w:contextualSpacing/>
        <w:jc w:val="both"/>
        <w:rPr>
          <w:rFonts w:ascii="Times New Roman" w:hAnsi="Times New Roman" w:cs="Times New Roman"/>
          <w:color w:val="auto"/>
          <w:sz w:val="28"/>
          <w:szCs w:val="28"/>
          <w:lang w:eastAsia="zh-CN"/>
        </w:rPr>
      </w:pPr>
      <w:r w:rsidRPr="0007480F">
        <w:rPr>
          <w:rFonts w:ascii="Times New Roman" w:hAnsi="Times New Roman" w:cs="Times New Roman"/>
          <w:color w:val="auto"/>
          <w:sz w:val="28"/>
          <w:szCs w:val="28"/>
        </w:rPr>
        <w:t>2.4. Сроки предоставления муниципальной услуги</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2.4.1. Максимальный срок предоставления муниципальной услуги -        30 дней со дня поступления заявления о п</w:t>
      </w:r>
      <w:r w:rsidRPr="0007480F">
        <w:rPr>
          <w:rFonts w:ascii="Times New Roman" w:hAnsi="Times New Roman" w:cs="Times New Roman"/>
          <w:sz w:val="28"/>
          <w:szCs w:val="28"/>
          <w:lang w:eastAsia="ru-RU"/>
        </w:rPr>
        <w:t>рекращении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w:t>
      </w:r>
      <w:r w:rsidRPr="0007480F">
        <w:rPr>
          <w:rFonts w:ascii="Times New Roman" w:hAnsi="Times New Roman" w:cs="Times New Roman"/>
          <w:sz w:val="28"/>
          <w:szCs w:val="28"/>
        </w:rPr>
        <w:t xml:space="preserve"> в Администрацию.</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lastRenderedPageBreak/>
        <w:t>2.4.2. Срок предоставления муниципальной услуги через МФЦ исчисляется со дня передачи сотрудниками МФЦ заявления и пакета документов в Администрацию. Срок передачи МФЦ заявления и пакета документов в администрацию района не должен превышать 3 календарных дней.</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2.4.3. Копия решения о прекращении права постоянного (бессрочного) пользования, пожизненного наследуемого владения земельным участком в трехдневный срок со дня его принятия направляется лицу, подавшему заявление об отказе от права на земельный участок.</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2.4.4. Срок приостановления предоставления муниципальной услуги действующим законодательством не предусмотрен.</w:t>
      </w:r>
    </w:p>
    <w:p w:rsidR="00206DB1" w:rsidRPr="0007480F" w:rsidRDefault="00206DB1" w:rsidP="00206DB1">
      <w:pPr>
        <w:tabs>
          <w:tab w:val="left" w:pos="0"/>
          <w:tab w:val="left" w:pos="142"/>
          <w:tab w:val="left" w:pos="1701"/>
          <w:tab w:val="left" w:pos="2127"/>
        </w:tabs>
        <w:spacing w:after="0" w:line="240" w:lineRule="auto"/>
        <w:ind w:firstLine="709"/>
        <w:jc w:val="both"/>
        <w:rPr>
          <w:rFonts w:ascii="Times New Roman" w:hAnsi="Times New Roman" w:cs="Times New Roman"/>
          <w:b/>
          <w:bCs/>
          <w:sz w:val="28"/>
          <w:szCs w:val="28"/>
        </w:rPr>
      </w:pPr>
      <w:r w:rsidRPr="0007480F">
        <w:rPr>
          <w:rFonts w:ascii="Times New Roman" w:hAnsi="Times New Roman" w:cs="Times New Roman"/>
          <w:b/>
          <w:bCs/>
          <w:sz w:val="28"/>
          <w:szCs w:val="28"/>
        </w:rPr>
        <w:t xml:space="preserve">2.5. </w:t>
      </w:r>
      <w:r w:rsidRPr="0007480F">
        <w:rPr>
          <w:rFonts w:ascii="Times New Roman" w:hAnsi="Times New Roman" w:cs="Times New Roman"/>
          <w:b/>
          <w:sz w:val="28"/>
          <w:szCs w:val="28"/>
        </w:rPr>
        <w:t>Нормативные правовые акты, регулирующие предоставление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муниципального района «</w:t>
      </w:r>
      <w:proofErr w:type="spellStart"/>
      <w:r w:rsidRPr="0007480F">
        <w:rPr>
          <w:rFonts w:ascii="Times New Roman" w:hAnsi="Times New Roman" w:cs="Times New Roman"/>
          <w:sz w:val="28"/>
          <w:szCs w:val="28"/>
        </w:rPr>
        <w:t>Корочанский</w:t>
      </w:r>
      <w:proofErr w:type="spellEnd"/>
      <w:r w:rsidRPr="0007480F">
        <w:rPr>
          <w:rFonts w:ascii="Times New Roman" w:hAnsi="Times New Roman" w:cs="Times New Roman"/>
          <w:sz w:val="28"/>
          <w:szCs w:val="28"/>
        </w:rPr>
        <w:t xml:space="preserve"> район» Белгородской области, в информационно-телекоммуникационной сети Интернет на Едином портале и Региональном портале.</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Комитет обеспечивает размещение и актуализацию перечня нормативных правовых актов, регулирующих предоставление муниципальной услуги.</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07480F">
        <w:rPr>
          <w:rFonts w:ascii="Times New Roman" w:hAnsi="Times New Roman" w:cs="Times New Roman"/>
          <w:b/>
          <w:bCs/>
          <w:sz w:val="28"/>
          <w:szCs w:val="28"/>
        </w:rPr>
        <w:t xml:space="preserve">2.6. </w:t>
      </w:r>
      <w:r w:rsidRPr="0007480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2.6.1. </w:t>
      </w:r>
      <w:hyperlink r:id="rId11" w:anchor="P522" w:history="1">
        <w:r w:rsidRPr="0007480F">
          <w:rPr>
            <w:rStyle w:val="a5"/>
            <w:rFonts w:ascii="Times New Roman" w:hAnsi="Times New Roman" w:cs="Times New Roman"/>
            <w:color w:val="auto"/>
            <w:sz w:val="28"/>
            <w:szCs w:val="28"/>
            <w:u w:val="none"/>
          </w:rPr>
          <w:t>Заявление</w:t>
        </w:r>
      </w:hyperlink>
      <w:r w:rsidRPr="0007480F">
        <w:rPr>
          <w:rFonts w:ascii="Times New Roman" w:hAnsi="Times New Roman" w:cs="Times New Roman"/>
          <w:sz w:val="28"/>
          <w:szCs w:val="28"/>
        </w:rPr>
        <w:t xml:space="preserve"> о п</w:t>
      </w:r>
      <w:r w:rsidRPr="0007480F">
        <w:rPr>
          <w:rFonts w:ascii="Times New Roman" w:hAnsi="Times New Roman" w:cs="Times New Roman"/>
          <w:sz w:val="28"/>
          <w:szCs w:val="28"/>
          <w:lang w:eastAsia="ru-RU"/>
        </w:rPr>
        <w:t xml:space="preserve">рекращении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    </w:t>
      </w:r>
      <w:r w:rsidRPr="0007480F">
        <w:rPr>
          <w:rFonts w:ascii="Times New Roman" w:hAnsi="Times New Roman" w:cs="Times New Roman"/>
          <w:sz w:val="28"/>
          <w:szCs w:val="28"/>
        </w:rPr>
        <w:t>(далее - заявление) (приложение № 2 к настоящему административному регламенту).</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К заявлению прилагаются:</w:t>
      </w:r>
    </w:p>
    <w:p w:rsidR="00206DB1" w:rsidRPr="0007480F" w:rsidRDefault="00206DB1" w:rsidP="00206DB1">
      <w:pPr>
        <w:tabs>
          <w:tab w:val="left" w:pos="709"/>
        </w:tabs>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1) копия документа, удостоверяющего личность (для граждан),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3) документы, удостоверяющие права на землю (в случае, если они не находятся в распоряжении органов государственной власти, органов местного </w:t>
      </w:r>
      <w:r w:rsidRPr="0007480F">
        <w:rPr>
          <w:rFonts w:ascii="Times New Roman" w:hAnsi="Times New Roman" w:cs="Times New Roman"/>
          <w:sz w:val="28"/>
          <w:szCs w:val="28"/>
        </w:rPr>
        <w:lastRenderedPageBreak/>
        <w:t>самоуправления либо подведомственных государственным, органам местного самоуправления организаций).</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roofErr w:type="gramEnd"/>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Документы, подтверждающие получение согласия, могут быть </w:t>
      </w:r>
      <w:proofErr w:type="gramStart"/>
      <w:r w:rsidRPr="0007480F">
        <w:rPr>
          <w:rFonts w:ascii="Times New Roman" w:hAnsi="Times New Roman" w:cs="Times New Roman"/>
          <w:sz w:val="28"/>
          <w:szCs w:val="28"/>
        </w:rPr>
        <w:t>представлены</w:t>
      </w:r>
      <w:proofErr w:type="gramEnd"/>
      <w:r w:rsidRPr="0007480F">
        <w:rPr>
          <w:rFonts w:ascii="Times New Roman" w:hAnsi="Times New Roman" w:cs="Times New Roman"/>
          <w:sz w:val="28"/>
          <w:szCs w:val="28"/>
        </w:rPr>
        <w:t xml:space="preserve"> в том числе в форме электронного документа.</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2.6.2. Заявление о п</w:t>
      </w:r>
      <w:r w:rsidRPr="0007480F">
        <w:rPr>
          <w:rFonts w:ascii="Times New Roman" w:hAnsi="Times New Roman" w:cs="Times New Roman"/>
          <w:sz w:val="28"/>
          <w:szCs w:val="28"/>
          <w:lang w:eastAsia="ru-RU"/>
        </w:rPr>
        <w:t>рекращении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w:t>
      </w:r>
      <w:r w:rsidRPr="0007480F">
        <w:rPr>
          <w:rFonts w:ascii="Times New Roman" w:hAnsi="Times New Roman" w:cs="Times New Roman"/>
          <w:sz w:val="28"/>
          <w:szCs w:val="28"/>
        </w:rPr>
        <w:t>, может быть:</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Администрацию; </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2) представлено в МФЦ;</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2) направлено в письменном виде по почте или курьером;</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 через Единый портал и Региональный портал.</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 направлено в форме электронного документа: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а) путем заполнения формы запроса, размещенной на официальном сайте администрации района;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б) на официальную электронную почту администрации района.</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2.6.3. В заявлении указываются:</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3) почтовый адрес, номер телефона и (или) адрес электронной почты для связи с заявителем;</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lastRenderedPageBreak/>
        <w:tab/>
      </w:r>
      <w:r w:rsidR="00206DB1" w:rsidRPr="0007480F">
        <w:rPr>
          <w:rFonts w:ascii="Times New Roman" w:hAnsi="Times New Roman" w:cs="Times New Roman"/>
          <w:sz w:val="28"/>
          <w:szCs w:val="28"/>
        </w:rPr>
        <w:t>4) намерение заявителя отказаться от права постоянного (бессрочного) пользования земельным участком или пожизненного пользования земельным участком;</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5) адрес земельного участка, площадь, кадастровый номер земельного участка (при наличии);</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6) перечень прилагаемых документов;</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7) подпись заявителя;</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8) дата;</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9) один из следующих способов предоставления результатов рассмотрения заявления:</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 в Комитет или МФЦ;</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б) в виде бумажного документа, который направляется Комитетом заявителю посредством заказного почтового отправления;</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администрацией района заявителю посредством электронной почты;</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г) в виде электронного документа, который направляется администрацией района заявителю посредством электронной почты.</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sz w:val="28"/>
          <w:szCs w:val="28"/>
        </w:rPr>
        <w:t>Заявление оформляется на русском языке.</w:t>
      </w:r>
    </w:p>
    <w:p w:rsidR="00206DB1" w:rsidRPr="0007480F" w:rsidRDefault="00D3363A" w:rsidP="00206DB1">
      <w:pPr>
        <w:tabs>
          <w:tab w:val="left" w:pos="709"/>
        </w:tabs>
        <w:spacing w:after="0" w:line="240" w:lineRule="auto"/>
        <w:jc w:val="both"/>
        <w:outlineLvl w:val="0"/>
        <w:rPr>
          <w:rFonts w:ascii="Times New Roman" w:hAnsi="Times New Roman" w:cs="Times New Roman"/>
          <w:b/>
          <w:sz w:val="28"/>
          <w:szCs w:val="28"/>
        </w:rPr>
      </w:pPr>
      <w:r w:rsidRPr="0007480F">
        <w:rPr>
          <w:rFonts w:ascii="Times New Roman" w:hAnsi="Times New Roman" w:cs="Times New Roman"/>
          <w:sz w:val="28"/>
          <w:szCs w:val="28"/>
        </w:rPr>
        <w:tab/>
      </w:r>
      <w:r w:rsidR="00206DB1" w:rsidRPr="0007480F">
        <w:rPr>
          <w:rFonts w:ascii="Times New Roman" w:hAnsi="Times New Roman" w:cs="Times New Roman"/>
          <w:b/>
          <w:sz w:val="28"/>
          <w:szCs w:val="28"/>
        </w:rPr>
        <w:t xml:space="preserve">2.7. </w:t>
      </w:r>
      <w:proofErr w:type="gramStart"/>
      <w:r w:rsidR="00206DB1" w:rsidRPr="0007480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00206DB1" w:rsidRPr="0007480F">
        <w:rPr>
          <w:rFonts w:ascii="Times New Roman" w:hAnsi="Times New Roman" w:cs="Times New Roman"/>
          <w:b/>
          <w:sz w:val="28"/>
          <w:szCs w:val="28"/>
        </w:rPr>
        <w:t xml:space="preserve"> заявителем в связи с предоставлением муниципальной услуги):</w:t>
      </w:r>
    </w:p>
    <w:p w:rsidR="00206DB1" w:rsidRPr="0007480F" w:rsidRDefault="00D3363A" w:rsidP="00206DB1">
      <w:pPr>
        <w:tabs>
          <w:tab w:val="left" w:pos="709"/>
        </w:tabs>
        <w:spacing w:after="0" w:line="240" w:lineRule="auto"/>
        <w:jc w:val="both"/>
        <w:outlineLvl w:val="0"/>
        <w:rPr>
          <w:rFonts w:ascii="Times New Roman" w:hAnsi="Times New Roman" w:cs="Times New Roman"/>
          <w:sz w:val="28"/>
          <w:szCs w:val="28"/>
        </w:rPr>
      </w:pPr>
      <w:r w:rsidRPr="0007480F">
        <w:rPr>
          <w:rFonts w:ascii="Times New Roman" w:hAnsi="Times New Roman" w:cs="Times New Roman"/>
          <w:b/>
          <w:sz w:val="28"/>
          <w:szCs w:val="28"/>
        </w:rPr>
        <w:tab/>
      </w:r>
      <w:r w:rsidR="00206DB1" w:rsidRPr="0007480F">
        <w:rPr>
          <w:rFonts w:ascii="Times New Roman" w:hAnsi="Times New Roman" w:cs="Times New Roman"/>
          <w:sz w:val="28"/>
          <w:szCs w:val="28"/>
        </w:rPr>
        <w:t>1) копия документа, подтверждающего государственную регистрацию юридического лица (для юридических лиц);</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7480F">
        <w:rPr>
          <w:rFonts w:ascii="Times New Roman" w:hAnsi="Times New Roman" w:cs="Times New Roman"/>
          <w:sz w:val="28"/>
          <w:szCs w:val="28"/>
        </w:rPr>
        <w:t xml:space="preserve">2) </w:t>
      </w:r>
      <w:r w:rsidRPr="0007480F">
        <w:rPr>
          <w:rFonts w:ascii="Times New Roman" w:hAnsi="Times New Roman" w:cs="Times New Roman"/>
          <w:sz w:val="28"/>
          <w:szCs w:val="28"/>
          <w:lang w:eastAsia="ru-RU"/>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lang w:eastAsia="zh-CN"/>
        </w:rPr>
      </w:pPr>
      <w:r w:rsidRPr="0007480F">
        <w:rPr>
          <w:rFonts w:ascii="Times New Roman" w:hAnsi="Times New Roman" w:cs="Times New Roman"/>
          <w:sz w:val="28"/>
          <w:szCs w:val="28"/>
        </w:rPr>
        <w:t>3)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rPr>
      </w:pPr>
      <w:r w:rsidRPr="0007480F">
        <w:rPr>
          <w:rFonts w:ascii="Times New Roman" w:hAnsi="Times New Roman" w:cs="Times New Roman"/>
          <w:sz w:val="28"/>
          <w:szCs w:val="28"/>
        </w:rPr>
        <w:t>2.7.1. Указанные документы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b/>
          <w:sz w:val="28"/>
          <w:szCs w:val="28"/>
        </w:rPr>
      </w:pPr>
      <w:r w:rsidRPr="0007480F">
        <w:rPr>
          <w:rFonts w:ascii="Times New Roman" w:hAnsi="Times New Roman" w:cs="Times New Roman"/>
          <w:b/>
          <w:sz w:val="28"/>
          <w:szCs w:val="28"/>
        </w:rPr>
        <w:lastRenderedPageBreak/>
        <w:t xml:space="preserve">2.8. При предоставлении муниципальной услуги </w:t>
      </w:r>
      <w:r w:rsidR="0007480F" w:rsidRPr="0007480F">
        <w:rPr>
          <w:rFonts w:ascii="Times New Roman" w:hAnsi="Times New Roman" w:cs="Times New Roman"/>
          <w:b/>
          <w:sz w:val="28"/>
          <w:szCs w:val="28"/>
        </w:rPr>
        <w:t>Администрация</w:t>
      </w:r>
      <w:r w:rsidRPr="0007480F">
        <w:rPr>
          <w:rFonts w:ascii="Times New Roman" w:hAnsi="Times New Roman" w:cs="Times New Roman"/>
          <w:b/>
          <w:sz w:val="28"/>
          <w:szCs w:val="28"/>
        </w:rPr>
        <w:t xml:space="preserve"> не вправе требовать от заявителя:</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rPr>
      </w:pPr>
      <w:r w:rsidRPr="000748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tooltip="Федеральный закон от 27.07.2010 N 210-ФЗ (ред. от 02.07.2021) &quot;Об организации предоставления государственных и муниципальных услуг&quot;{КонсультантПлюс}" w:history="1">
        <w:r w:rsidRPr="0007480F">
          <w:rPr>
            <w:rStyle w:val="a5"/>
            <w:rFonts w:ascii="Times New Roman" w:hAnsi="Times New Roman" w:cs="Times New Roman"/>
            <w:color w:val="auto"/>
            <w:sz w:val="28"/>
            <w:szCs w:val="28"/>
            <w:u w:val="none"/>
          </w:rPr>
          <w:t>частью 1 статьи 1</w:t>
        </w:r>
      </w:hyperlink>
      <w:r w:rsidRPr="0007480F">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w:t>
      </w:r>
      <w:proofErr w:type="gramEnd"/>
      <w:r w:rsidRPr="0007480F">
        <w:rPr>
          <w:rFonts w:ascii="Times New Roman" w:hAnsi="Times New Roman" w:cs="Times New Roman"/>
          <w:sz w:val="28"/>
          <w:szCs w:val="28"/>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3" w:tooltip="Федеральный закон от 27.07.2010 N 210-ФЗ (ред. от 02.07.2021) &quot;Об организации предоставления государственных и муниципальных услуг&quot;{КонсультантПлюс}" w:history="1">
        <w:r w:rsidRPr="0007480F">
          <w:rPr>
            <w:rStyle w:val="a5"/>
            <w:rFonts w:ascii="Times New Roman" w:hAnsi="Times New Roman" w:cs="Times New Roman"/>
            <w:color w:val="auto"/>
            <w:sz w:val="28"/>
            <w:szCs w:val="28"/>
            <w:u w:val="none"/>
          </w:rPr>
          <w:t>части 6 статьи 7</w:t>
        </w:r>
      </w:hyperlink>
      <w:r w:rsidRPr="0007480F">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rPr>
      </w:pPr>
      <w:r w:rsidRPr="0007480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Федеральный закон от 27.07.2010 N 210-ФЗ (ред. от 02.07.2021) &quot;Об организации предоставления государственных и муниципальных услуг&quot;{КонсультантПлюс}" w:history="1">
        <w:r w:rsidRPr="0007480F">
          <w:rPr>
            <w:rStyle w:val="a5"/>
            <w:rFonts w:ascii="Times New Roman" w:hAnsi="Times New Roman" w:cs="Times New Roman"/>
            <w:color w:val="auto"/>
            <w:sz w:val="28"/>
            <w:szCs w:val="28"/>
            <w:u w:val="none"/>
          </w:rPr>
          <w:t>части 1 статьи 9</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autoSpaceDE w:val="0"/>
        <w:autoSpaceDN w:val="0"/>
        <w:adjustRightInd w:val="0"/>
        <w:spacing w:after="0" w:line="240" w:lineRule="auto"/>
        <w:ind w:firstLine="540"/>
        <w:jc w:val="both"/>
        <w:rPr>
          <w:rFonts w:ascii="Times New Roman" w:hAnsi="Times New Roman" w:cs="Times New Roman"/>
          <w:sz w:val="28"/>
          <w:szCs w:val="28"/>
        </w:rPr>
      </w:pPr>
      <w:r w:rsidRPr="0007480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г) выявление документально подтвержденного факта (признаков) </w:t>
      </w:r>
      <w:r w:rsidRPr="0007480F">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5" w:tooltip="Федеральный закон от 27.07.2010 N 210-ФЗ (ред. от 02.07.2021) &quot;Об организации предоставления государственных и муниципальных услуг&quot;{КонсультантПлюс}"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7480F">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6DB1" w:rsidRPr="0007480F" w:rsidRDefault="00D3363A" w:rsidP="00206DB1">
      <w:pPr>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07480F">
        <w:rPr>
          <w:rFonts w:ascii="Times New Roman" w:hAnsi="Times New Roman" w:cs="Times New Roman"/>
          <w:sz w:val="28"/>
          <w:szCs w:val="28"/>
        </w:rPr>
        <w:tab/>
      </w:r>
      <w:proofErr w:type="gramStart"/>
      <w:r w:rsidR="00206DB1" w:rsidRPr="0007480F">
        <w:rPr>
          <w:rFonts w:ascii="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00206DB1" w:rsidRPr="0007480F">
          <w:rPr>
            <w:rStyle w:val="a5"/>
            <w:rFonts w:ascii="Times New Roman" w:hAnsi="Times New Roman" w:cs="Times New Roman"/>
            <w:color w:val="auto"/>
            <w:sz w:val="28"/>
            <w:szCs w:val="28"/>
            <w:u w:val="none"/>
            <w:lang w:eastAsia="ru-RU"/>
          </w:rPr>
          <w:t>пунктом 7.2 части 1 статьи 16</w:t>
        </w:r>
      </w:hyperlink>
      <w:r w:rsidR="00206DB1" w:rsidRPr="0007480F">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b/>
          <w:sz w:val="28"/>
          <w:szCs w:val="28"/>
          <w:lang w:eastAsia="zh-CN"/>
        </w:rPr>
      </w:pPr>
      <w:r w:rsidRPr="0007480F">
        <w:rPr>
          <w:rFonts w:ascii="Times New Roman" w:hAnsi="Times New Roman" w:cs="Times New Roman"/>
          <w:sz w:val="28"/>
          <w:szCs w:val="28"/>
          <w:lang w:eastAsia="ru-RU"/>
        </w:rPr>
        <w:tab/>
      </w:r>
      <w:r w:rsidRPr="0007480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206DB1" w:rsidRPr="0007480F" w:rsidRDefault="00D3363A"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b/>
          <w:sz w:val="28"/>
          <w:szCs w:val="28"/>
        </w:rPr>
        <w:tab/>
      </w:r>
      <w:r w:rsidR="00206DB1" w:rsidRPr="0007480F">
        <w:rPr>
          <w:rFonts w:ascii="Times New Roman" w:hAnsi="Times New Roman" w:cs="Times New Roman"/>
          <w:sz w:val="28"/>
          <w:szCs w:val="28"/>
        </w:rPr>
        <w:t xml:space="preserve">1) обращение за муниципальной услугой, предоставление которой не предусмотрено настоящим административным регламентом; </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2) представленное заявление подписано не уполномоченным лицом;</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 представление интересов заявителя не уполномоченным лицом;</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4) предоставление документов в нечитабельном виде;</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6) представленное заявление оформлено с нарушениями требований административного регламента, в том числе: некорректное (неполное либо неправильное) заполнение обязательных полей в форме заявления.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2.10. Исчерпывающий перечень оснований для приостановления и (или) отказа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bookmarkStart w:id="0" w:name="Par214"/>
      <w:bookmarkEnd w:id="0"/>
      <w:r w:rsidRPr="0007480F">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1) отсутствуют документы, предоставляемые в соответствии с </w:t>
      </w:r>
      <w:hyperlink r:id="rId17" w:anchor="Par157" w:tooltip="2.6.1. Заявление об отказе от права постоянного (бессрочного) пользования земельным участком (об отказе от права пожизненного наследуемого владения земельным участком) (далее - заявление) (примерный образец заявления указан в приложении 2 к настоящему адм" w:history="1">
        <w:r w:rsidRPr="0007480F">
          <w:rPr>
            <w:rStyle w:val="a5"/>
            <w:rFonts w:ascii="Times New Roman" w:hAnsi="Times New Roman" w:cs="Times New Roman"/>
            <w:color w:val="auto"/>
            <w:sz w:val="28"/>
            <w:szCs w:val="28"/>
            <w:u w:val="none"/>
          </w:rPr>
          <w:t>подпунктом 2.6.1 пункта 2.6</w:t>
        </w:r>
      </w:hyperlink>
      <w:r w:rsidRPr="0007480F">
        <w:rPr>
          <w:rFonts w:ascii="Times New Roman" w:hAnsi="Times New Roman" w:cs="Times New Roman"/>
          <w:sz w:val="28"/>
          <w:szCs w:val="28"/>
        </w:rPr>
        <w:t xml:space="preserve"> настоящего административного регламента;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lastRenderedPageBreak/>
        <w:t>2) наличие противоречий между заявленными и уже зарегистрированными правами;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полномочия по управлению и распоряжению земельным участком не относятся к компетенции Администрации;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206DB1" w:rsidRPr="0007480F" w:rsidRDefault="00206DB1" w:rsidP="00206DB1">
      <w:pPr>
        <w:pStyle w:val="ConsPlusNormal"/>
        <w:tabs>
          <w:tab w:val="left" w:pos="709"/>
        </w:tabs>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2.12. Муниципальная услуга предоставляется без взимания государственной пошлины или иной платы</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07480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должен превышать 15 минут</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07480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Регистрация заявления о предоставлении муниципальной услуги осуществляется в журнале регистрации входящей корреспонденции Комитета в день обращения заявителя о предоставлении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Регистрация заявления, поступившего через МФЦ, осуществляется в день поступления в Комитет.</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 xml:space="preserve">2.15. </w:t>
      </w:r>
      <w:proofErr w:type="gramStart"/>
      <w:r w:rsidRPr="0007480F">
        <w:rPr>
          <w:rFonts w:ascii="Times New Roman" w:hAnsi="Times New Roman" w:cs="Times New Roman"/>
          <w:b/>
          <w:sz w:val="28"/>
          <w:szCs w:val="28"/>
        </w:rPr>
        <w:t>Требования к помещениям, в которых предоставляется муниципальная услуга, к местам для заполнения запросов о предоставлении муниципальной услуги, информационных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2.15.1. Требования к помещениям администрации: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а) здание, в котором расположен Комитет, предоставляющий муниципальную услугу, находится в пешеходной доступности от остановок общественного транспорта;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б) прием заявителей осуществляется в специально выделенных для этих целей помещениях (присутственных местах);</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 присутственные места включают места для ожидания, информирования и приема заявителей;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г) в присутственных местах размещаются стенды с информацией для заявителей;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proofErr w:type="spellStart"/>
      <w:r w:rsidRPr="0007480F">
        <w:rPr>
          <w:rFonts w:ascii="Times New Roman" w:hAnsi="Times New Roman" w:cs="Times New Roman"/>
          <w:sz w:val="28"/>
          <w:szCs w:val="28"/>
        </w:rPr>
        <w:t>д</w:t>
      </w:r>
      <w:proofErr w:type="spellEnd"/>
      <w:r w:rsidRPr="0007480F">
        <w:rPr>
          <w:rFonts w:ascii="Times New Roman" w:hAnsi="Times New Roman" w:cs="Times New Roman"/>
          <w:sz w:val="28"/>
          <w:szCs w:val="28"/>
        </w:rPr>
        <w:t>) помещения Комитета соответствуют государственным санитарно-эпидемиологическим требованиям;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е) должны быть оборудованы носителями информации, необходимыми </w:t>
      </w:r>
      <w:r w:rsidRPr="0007480F">
        <w:rPr>
          <w:rFonts w:ascii="Times New Roman" w:hAnsi="Times New Roman" w:cs="Times New Roman"/>
          <w:sz w:val="28"/>
          <w:szCs w:val="28"/>
        </w:rPr>
        <w:lastRenderedPageBreak/>
        <w:t>для обеспечения беспрепятственного доступа инвалидов к получению муниципальной услуги, с учетом ограничений их жизнедеятельности;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ж)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proofErr w:type="spellStart"/>
      <w:r w:rsidRPr="0007480F">
        <w:rPr>
          <w:rFonts w:ascii="Times New Roman" w:hAnsi="Times New Roman" w:cs="Times New Roman"/>
          <w:sz w:val="28"/>
          <w:szCs w:val="28"/>
        </w:rPr>
        <w:t>з</w:t>
      </w:r>
      <w:proofErr w:type="spellEnd"/>
      <w:r w:rsidRPr="0007480F">
        <w:rPr>
          <w:rFonts w:ascii="Times New Roman" w:hAnsi="Times New Roman" w:cs="Times New Roman"/>
          <w:sz w:val="28"/>
          <w:szCs w:val="28"/>
        </w:rPr>
        <w:t>) должны быть оборудованы бесплатным туалетом для посетителей, в том числе туалетом, предназначенным для инвалидов.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2.15.2. Требования к местам для ожидания и приема заявителей.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Места ожидания в очереди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 Комитете выделяются помещения для приема заявителей. Кабинеты приема заявителей оборудованы вывесками с указанием: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номера кабинета;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фамилии, имени, отчества и должности специалиста, осуществляющего прием;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времени приема, перерыва.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Продолжительность приема у специалиста при подаче и рассмотрении документов не должна превышать 15 минут.</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2.15.3. Визуальная, текстовая, </w:t>
      </w:r>
      <w:proofErr w:type="spellStart"/>
      <w:r w:rsidRPr="0007480F">
        <w:rPr>
          <w:rFonts w:ascii="Times New Roman" w:hAnsi="Times New Roman" w:cs="Times New Roman"/>
          <w:sz w:val="28"/>
          <w:szCs w:val="28"/>
        </w:rPr>
        <w:t>мультимедийная</w:t>
      </w:r>
      <w:proofErr w:type="spellEnd"/>
      <w:r w:rsidRPr="0007480F">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Едином портале или Региональном портале, на официальном сайте органов местного самоуправления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Оформление визуальной, текстовой, </w:t>
      </w:r>
      <w:proofErr w:type="spellStart"/>
      <w:r w:rsidRPr="0007480F">
        <w:rPr>
          <w:rFonts w:ascii="Times New Roman" w:hAnsi="Times New Roman" w:cs="Times New Roman"/>
          <w:sz w:val="28"/>
          <w:szCs w:val="28"/>
        </w:rPr>
        <w:t>мультимедийной</w:t>
      </w:r>
      <w:proofErr w:type="spellEnd"/>
      <w:r w:rsidRPr="0007480F">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07480F">
        <w:rPr>
          <w:rFonts w:ascii="Times New Roman" w:hAnsi="Times New Roman" w:cs="Times New Roman"/>
          <w:b/>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2.16.1. Показателями доступности предоставления муниципальной услуги являются: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время ожидания при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расположенность в зоне доступности к основным транспортным дорогам;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5) четкость, простота и ясность в изложении информации;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9) обеспечение инвалидам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480F">
        <w:rPr>
          <w:rFonts w:ascii="Times New Roman" w:hAnsi="Times New Roman" w:cs="Times New Roman"/>
          <w:sz w:val="28"/>
          <w:szCs w:val="28"/>
        </w:rPr>
        <w:t>сурдопереводчика</w:t>
      </w:r>
      <w:proofErr w:type="spellEnd"/>
      <w:r w:rsidRPr="0007480F">
        <w:rPr>
          <w:rFonts w:ascii="Times New Roman" w:hAnsi="Times New Roman" w:cs="Times New Roman"/>
          <w:sz w:val="28"/>
          <w:szCs w:val="28"/>
        </w:rPr>
        <w:t xml:space="preserve"> и </w:t>
      </w:r>
      <w:proofErr w:type="spellStart"/>
      <w:r w:rsidRPr="0007480F">
        <w:rPr>
          <w:rFonts w:ascii="Times New Roman" w:hAnsi="Times New Roman" w:cs="Times New Roman"/>
          <w:sz w:val="28"/>
          <w:szCs w:val="28"/>
        </w:rPr>
        <w:t>тифлосурдопереводчика</w:t>
      </w:r>
      <w:proofErr w:type="spellEnd"/>
      <w:r w:rsidRPr="0007480F">
        <w:rPr>
          <w:rFonts w:ascii="Times New Roman" w:hAnsi="Times New Roman" w:cs="Times New Roman"/>
          <w:sz w:val="28"/>
          <w:szCs w:val="28"/>
        </w:rPr>
        <w:t>.</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2.16.2. Показателями качества предоставления муниципальной услуги являются: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а) предоставление муниципальной услуги в установленные настоящим административным регламентом сроки;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б) соблюдение стандарта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в) обоснованность отказов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г) наличие полной, актуальной и достоверной информации о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proofErr w:type="spellStart"/>
      <w:r w:rsidRPr="0007480F">
        <w:rPr>
          <w:rFonts w:ascii="Times New Roman" w:hAnsi="Times New Roman" w:cs="Times New Roman"/>
          <w:sz w:val="28"/>
          <w:szCs w:val="28"/>
        </w:rPr>
        <w:t>д</w:t>
      </w:r>
      <w:proofErr w:type="spellEnd"/>
      <w:r w:rsidRPr="0007480F">
        <w:rPr>
          <w:rFonts w:ascii="Times New Roman" w:hAnsi="Times New Roman" w:cs="Times New Roman"/>
          <w:sz w:val="28"/>
          <w:szCs w:val="28"/>
        </w:rPr>
        <w:t>) отсутствие жалоб на действия (бездействие) должностных лиц, муниципальных служащих;</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е) принятие мер, направленных на восстановление нарушенных прав, свобод и законных интересов заявителей.</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2.17.1. Предоставление муниципальной услуги в МФЦ включает в себя возможность:</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lastRenderedPageBreak/>
        <w:t>- информирования по вопросу предоставления муниципальной услуги;</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подачи заявителем документов, обязанность по предоставлению которых возложена на заявителя;</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получения результата предоставления муниципальной услуги заявителем самостоятельно либо через представителя;</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возможность подачи жалобы на действия (бездействие) органа, предоставляющего муниципальную услугу, а также должностных лиц.</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2.17.2. Особенности предоставления муниципальной услуги в электронной форме.</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Предоставление муниципальной услуги посредством Единого портала включает в себя возможность:</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 доступа заявителей к сведениям </w:t>
      </w:r>
      <w:proofErr w:type="gramStart"/>
      <w:r w:rsidRPr="0007480F">
        <w:rPr>
          <w:rFonts w:ascii="Times New Roman" w:hAnsi="Times New Roman" w:cs="Times New Roman"/>
          <w:sz w:val="28"/>
          <w:szCs w:val="28"/>
        </w:rPr>
        <w:t>об</w:t>
      </w:r>
      <w:proofErr w:type="gramEnd"/>
      <w:r w:rsidRPr="0007480F">
        <w:rPr>
          <w:rFonts w:ascii="Times New Roman" w:hAnsi="Times New Roman" w:cs="Times New Roman"/>
          <w:sz w:val="28"/>
          <w:szCs w:val="28"/>
        </w:rPr>
        <w:t xml:space="preserve"> муниципальной услуге;</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копирования и заполнения в электронной форме запроса и иных документов, необходимых для предоставления муниципальной услуги;</w:t>
      </w:r>
    </w:p>
    <w:p w:rsidR="00206DB1" w:rsidRPr="0007480F" w:rsidRDefault="00206DB1" w:rsidP="00206DB1">
      <w:pPr>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подачи заявителем запроса о предоставлении муниципальной услуги и иных документов, необходимых для получения муниципальной услуги;</w:t>
      </w:r>
    </w:p>
    <w:p w:rsidR="00206DB1" w:rsidRPr="0007480F" w:rsidRDefault="00206DB1" w:rsidP="00206DB1">
      <w:pPr>
        <w:tabs>
          <w:tab w:val="left" w:pos="709"/>
        </w:tabs>
        <w:spacing w:after="0" w:line="240" w:lineRule="auto"/>
        <w:ind w:firstLine="709"/>
        <w:jc w:val="both"/>
        <w:rPr>
          <w:rFonts w:ascii="Times New Roman" w:hAnsi="Times New Roman" w:cs="Times New Roman"/>
          <w:sz w:val="28"/>
          <w:szCs w:val="28"/>
        </w:rPr>
      </w:pPr>
      <w:r w:rsidRPr="0007480F">
        <w:rPr>
          <w:rFonts w:ascii="Times New Roman" w:hAnsi="Times New Roman" w:cs="Times New Roman"/>
          <w:sz w:val="28"/>
          <w:szCs w:val="28"/>
        </w:rPr>
        <w:t>- получения заявителем сведений о ходе выполнения запроса о предоставлении муниципальной услуги.</w:t>
      </w:r>
    </w:p>
    <w:p w:rsidR="00206DB1" w:rsidRPr="0007480F" w:rsidRDefault="00206DB1" w:rsidP="00206DB1">
      <w:pPr>
        <w:spacing w:after="0" w:line="240" w:lineRule="auto"/>
        <w:jc w:val="both"/>
        <w:rPr>
          <w:rFonts w:ascii="Times New Roman" w:hAnsi="Times New Roman" w:cs="Times New Roman"/>
          <w:sz w:val="28"/>
          <w:szCs w:val="28"/>
        </w:rPr>
      </w:pP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b/>
          <w:sz w:val="28"/>
          <w:szCs w:val="28"/>
        </w:rPr>
      </w:pPr>
      <w:r w:rsidRPr="0007480F">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6DB1" w:rsidRPr="0007480F" w:rsidRDefault="00206DB1" w:rsidP="00206DB1">
      <w:pPr>
        <w:autoSpaceDE w:val="0"/>
        <w:autoSpaceDN w:val="0"/>
        <w:adjustRightInd w:val="0"/>
        <w:spacing w:after="0" w:line="240" w:lineRule="auto"/>
        <w:ind w:firstLine="567"/>
        <w:jc w:val="both"/>
        <w:rPr>
          <w:rFonts w:ascii="Times New Roman" w:hAnsi="Times New Roman" w:cs="Times New Roman"/>
          <w:b/>
          <w:sz w:val="28"/>
          <w:szCs w:val="28"/>
        </w:rPr>
      </w:pP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lastRenderedPageBreak/>
        <w:t>2) подготовка и направление запросов в порядке межведомственного информационного взаимодействия;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 рассмотрение заявления и принятие решения о прекращении права постоянного (бессрочного) пользования земельным участком или пожизненного наследуемого владения земельным участком или об отказе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4) направление (вручение) заявителю результата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5) исправление допущенных опечаток и ошибок в выданных в результате предоставления муниципальной услуги документах.</w:t>
      </w:r>
    </w:p>
    <w:p w:rsidR="00206DB1" w:rsidRPr="0007480F" w:rsidRDefault="00206DB1" w:rsidP="00206DB1">
      <w:pPr>
        <w:pStyle w:val="23"/>
        <w:widowControl w:val="0"/>
        <w:tabs>
          <w:tab w:val="left" w:pos="0"/>
          <w:tab w:val="left" w:pos="142"/>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auto"/>
          <w:sz w:val="28"/>
          <w:szCs w:val="28"/>
        </w:rPr>
      </w:pPr>
      <w:r w:rsidRPr="0007480F">
        <w:rPr>
          <w:b/>
          <w:color w:val="auto"/>
          <w:sz w:val="28"/>
          <w:szCs w:val="28"/>
        </w:rPr>
        <w:t>3.2. Прием и регистрация заявления и документов, необходимых для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3.2.3. Специалист Администрации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В ходе приема документов специалист Администрации: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2) распечатывает заявление и </w:t>
      </w:r>
      <w:proofErr w:type="gramStart"/>
      <w:r w:rsidRPr="0007480F">
        <w:rPr>
          <w:rFonts w:ascii="Times New Roman" w:hAnsi="Times New Roman" w:cs="Times New Roman"/>
          <w:sz w:val="28"/>
          <w:szCs w:val="28"/>
        </w:rPr>
        <w:t>прикрепленные</w:t>
      </w:r>
      <w:proofErr w:type="gramEnd"/>
      <w:r w:rsidRPr="0007480F">
        <w:rPr>
          <w:rFonts w:ascii="Times New Roman" w:hAnsi="Times New Roman" w:cs="Times New Roman"/>
          <w:sz w:val="28"/>
          <w:szCs w:val="28"/>
        </w:rPr>
        <w:t xml:space="preserve"> к нему </w:t>
      </w:r>
      <w:proofErr w:type="spellStart"/>
      <w:r w:rsidRPr="0007480F">
        <w:rPr>
          <w:rFonts w:ascii="Times New Roman" w:hAnsi="Times New Roman" w:cs="Times New Roman"/>
          <w:sz w:val="28"/>
          <w:szCs w:val="28"/>
        </w:rPr>
        <w:t>скан-образы</w:t>
      </w:r>
      <w:proofErr w:type="spellEnd"/>
      <w:r w:rsidRPr="0007480F">
        <w:rPr>
          <w:rFonts w:ascii="Times New Roman" w:hAnsi="Times New Roman" w:cs="Times New Roman"/>
          <w:sz w:val="28"/>
          <w:szCs w:val="28"/>
        </w:rPr>
        <w:t xml:space="preserve"> документов, поступившие в электронной форме.</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3.2.4. В случае наличия оснований, указанных в </w:t>
      </w:r>
      <w:hyperlink r:id="rId18" w:anchor="P229" w:history="1">
        <w:r w:rsidRPr="0007480F">
          <w:rPr>
            <w:rStyle w:val="a5"/>
            <w:rFonts w:ascii="Times New Roman" w:hAnsi="Times New Roman" w:cs="Times New Roman"/>
            <w:color w:val="auto"/>
            <w:sz w:val="28"/>
            <w:szCs w:val="28"/>
            <w:u w:val="none"/>
          </w:rPr>
          <w:t>пункте 2.</w:t>
        </w:r>
      </w:hyperlink>
      <w:r w:rsidRPr="0007480F">
        <w:rPr>
          <w:rFonts w:ascii="Times New Roman" w:hAnsi="Times New Roman" w:cs="Times New Roman"/>
          <w:sz w:val="28"/>
          <w:szCs w:val="28"/>
        </w:rPr>
        <w:t>9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3.2.5. В случае отсутствия оснований, указанных в пункте 2.9 настоящего административного регламента, специалист Администрации: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Получение заявления и прилагаемых к нему документов, поступивших в форме электронного документа,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3.2.6. При реализации функции по приему и регистрации документов при </w:t>
      </w:r>
      <w:r w:rsidRPr="0007480F">
        <w:rPr>
          <w:rFonts w:ascii="Times New Roman" w:hAnsi="Times New Roman" w:cs="Times New Roman"/>
          <w:sz w:val="28"/>
          <w:szCs w:val="28"/>
        </w:rPr>
        <w:lastRenderedPageBreak/>
        <w:t>личном обращении заявителя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предоставляемых документов (за исключением нотариально заверенных) их оригиналам.</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Специалист МФЦ, ответственный за прием документов, при отсутствии оснований, предусмотренных </w:t>
      </w:r>
      <w:hyperlink r:id="rId19" w:anchor="P215" w:history="1">
        <w:r w:rsidRPr="0007480F">
          <w:rPr>
            <w:rStyle w:val="a5"/>
            <w:rFonts w:ascii="Times New Roman" w:hAnsi="Times New Roman" w:cs="Times New Roman"/>
            <w:color w:val="auto"/>
            <w:sz w:val="28"/>
            <w:szCs w:val="28"/>
            <w:u w:val="none"/>
          </w:rPr>
          <w:t>пунктом 2.9</w:t>
        </w:r>
      </w:hyperlink>
      <w:r w:rsidRPr="0007480F">
        <w:rPr>
          <w:rFonts w:ascii="Times New Roman" w:hAnsi="Times New Roman" w:cs="Times New Roman"/>
          <w:sz w:val="28"/>
          <w:szCs w:val="28"/>
        </w:rPr>
        <w:t xml:space="preserve"> настоящего административного регламента,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копию заявления со списком приложений, датой подачи и подписью специалиста, сообщает заявителю дату получения документа, являющегося результатом предоставления муниципальной услуги.</w:t>
      </w:r>
      <w:proofErr w:type="gramEnd"/>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В случае если есть основания, предусмотренные пунктом 2.9 настоящего административного регламента, специалист МФЦ отказывает в приеме документов с объяснением причин.</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Общее время приема документов от заявителя составляет 15 минут.</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В течение одного дня с момента поступления в МФЦ заявления обеспечивается его отправка и иных предоставленных заявителем документов в Администрацию.</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3.2.7. Заявление, представленное в форме электронного документа с нарушением установленного порядка, Администрацией не рассматривается.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в соответствии с которыми должно быть представлено заявление.</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3.2.8. Заявление с документами поступает к главе Администрации для резолюции, после чего передается специалисту, ответственному за предоставление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3.2.9. Критерий принятия решения: наличие (отсутствие) оснований, предусмотренных </w:t>
      </w:r>
      <w:hyperlink r:id="rId20" w:anchor="P215" w:history="1">
        <w:r w:rsidRPr="0007480F">
          <w:rPr>
            <w:rStyle w:val="a5"/>
            <w:rFonts w:ascii="Times New Roman" w:hAnsi="Times New Roman" w:cs="Times New Roman"/>
            <w:color w:val="auto"/>
            <w:sz w:val="28"/>
            <w:szCs w:val="28"/>
            <w:u w:val="none"/>
          </w:rPr>
          <w:t>пунктом 2.9</w:t>
        </w:r>
      </w:hyperlink>
      <w:r w:rsidRPr="0007480F">
        <w:rPr>
          <w:rFonts w:ascii="Times New Roman" w:hAnsi="Times New Roman" w:cs="Times New Roman"/>
          <w:sz w:val="28"/>
          <w:szCs w:val="28"/>
        </w:rPr>
        <w:t xml:space="preserve"> настоящего административного регламента.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3.2.10. Максимальный срок выполнения административной процедуры - 1 рабочий день со дня поступления заявления.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3.2.11. Результат административной процедуры - прием и регистрация заявления в журнале регистрации входящей корреспонденции Администрации и передача заявления специалисту или отказ в приеме документов.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3.2.12. Способ фиксации результата выполнения административной процедуры - на бумажном носителе и в электронном виде.</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 xml:space="preserve">3.3. Подготовка и направление запросов в порядке </w:t>
      </w:r>
      <w:r w:rsidRPr="0007480F">
        <w:rPr>
          <w:rFonts w:ascii="Times New Roman" w:hAnsi="Times New Roman" w:cs="Times New Roman"/>
          <w:b/>
          <w:sz w:val="28"/>
          <w:szCs w:val="28"/>
        </w:rPr>
        <w:lastRenderedPageBreak/>
        <w:t>межведомственного информационного взаимодействия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Комитета, ответственному за предоставление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ответственный за предоставление муниципальной услуги (далее – специалист Комитета).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r:id="rId21" w:anchor="Par189"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 w:history="1">
        <w:r w:rsidRPr="0007480F">
          <w:rPr>
            <w:rStyle w:val="a5"/>
            <w:rFonts w:ascii="Times New Roman" w:hAnsi="Times New Roman" w:cs="Times New Roman"/>
            <w:color w:val="auto"/>
            <w:sz w:val="28"/>
            <w:szCs w:val="28"/>
            <w:u w:val="none"/>
          </w:rPr>
          <w:t>пункте 2.7</w:t>
        </w:r>
      </w:hyperlink>
      <w:r w:rsidRPr="0007480F">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tooltip="Федеральный закон от 27.07.2010 N 210-ФЗ (ред. от 02.07.2021) &quot;Об организации предоставления государственных и муниципальных услуг&quot;{КонсультантПлюс}" w:history="1">
        <w:r w:rsidRPr="0007480F">
          <w:rPr>
            <w:rStyle w:val="a5"/>
            <w:rFonts w:ascii="Times New Roman" w:hAnsi="Times New Roman" w:cs="Times New Roman"/>
            <w:color w:val="auto"/>
            <w:sz w:val="28"/>
            <w:szCs w:val="28"/>
            <w:u w:val="none"/>
          </w:rPr>
          <w:t>закона</w:t>
        </w:r>
      </w:hyperlink>
      <w:r w:rsidRPr="0007480F">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3.3.4. По результатам полученной информации специалист формирует комплект документов, необходимый для подготовки проекта постановления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о прекращении права постоянного (бессрочного) пользования земельным участком или пожизненного наследуемого владения земельным участком либо для подготовки мотивированного уведомления об отказе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3.3.5. Критерий принятия решения: представление (непредставление) документов, указанных в </w:t>
      </w:r>
      <w:hyperlink r:id="rId23" w:anchor="Par189"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 w:history="1">
        <w:r w:rsidRPr="0007480F">
          <w:rPr>
            <w:rStyle w:val="a5"/>
            <w:rFonts w:ascii="Times New Roman" w:hAnsi="Times New Roman" w:cs="Times New Roman"/>
            <w:color w:val="auto"/>
            <w:sz w:val="28"/>
            <w:szCs w:val="28"/>
            <w:u w:val="none"/>
          </w:rPr>
          <w:t>пункте 2.7</w:t>
        </w:r>
      </w:hyperlink>
      <w:r w:rsidRPr="0007480F">
        <w:rPr>
          <w:rFonts w:ascii="Times New Roman" w:hAnsi="Times New Roman" w:cs="Times New Roman"/>
          <w:sz w:val="28"/>
          <w:szCs w:val="28"/>
        </w:rPr>
        <w:t xml:space="preserve"> настоящего административного регламента.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3.3.6. Результат административной процедуры - наличие полного комплекта документов, необходимых для принятия решения о прекращении права постоянного (бессрочного) пользования земельным участком или пожизненного наследуемого владения земельным участком.</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3.3.7. Максимальный срок выполнения административной процедуры -    5 рабочих дней.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3.3.8. Способ фиксации результата выполнения административной процедуры - на бумажном носителе.</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 xml:space="preserve">3.4. Рассмотрение заявления и принятие решения о прекращении </w:t>
      </w:r>
      <w:r w:rsidRPr="0007480F">
        <w:rPr>
          <w:rFonts w:ascii="Times New Roman" w:hAnsi="Times New Roman" w:cs="Times New Roman"/>
          <w:b/>
          <w:sz w:val="28"/>
          <w:szCs w:val="28"/>
        </w:rPr>
        <w:lastRenderedPageBreak/>
        <w:t>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 или об отказе в предоставлении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3.4.1. Основанием для начала административной процедуры является наличие полного комплекта документов, необходимого для принятия решения о прекращении права постоянного (бессрочного) пользования или права пожизненного наследуемого владения на земельный участок в случае отказа правообладателя от права на земельный участок.</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3.4.2.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ответственный за предоставление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3.4.3. Специалист Комитета проверяет предоставленные заявителем документы на наличие оснований для отказа в предоставлении муниципальной услуги, указанных в </w:t>
      </w:r>
      <w:hyperlink r:id="rId24" w:anchor="Par214" w:tooltip="2.10.2. Исчерпывающий перечень оснований для отказа в предоставлении муниципальной услуги:" w:history="1">
        <w:r w:rsidRPr="0007480F">
          <w:rPr>
            <w:rStyle w:val="a5"/>
            <w:rFonts w:ascii="Times New Roman" w:hAnsi="Times New Roman" w:cs="Times New Roman"/>
            <w:color w:val="auto"/>
            <w:sz w:val="28"/>
            <w:szCs w:val="28"/>
            <w:u w:val="none"/>
          </w:rPr>
          <w:t>пункте 2.10.2</w:t>
        </w:r>
      </w:hyperlink>
      <w:r w:rsidRPr="0007480F">
        <w:rPr>
          <w:rFonts w:ascii="Times New Roman" w:hAnsi="Times New Roman" w:cs="Times New Roman"/>
          <w:sz w:val="28"/>
          <w:szCs w:val="28"/>
        </w:rPr>
        <w:t xml:space="preserve"> настоящего административного регламента.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3.4.4. В случае отсутствия оснований, указанных в пункте 2.10.2 настоящего административного регламента, специалист Комитета подготавливает проект постановления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о прекращении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 (далее - постановление о прекращении права).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3.4.5. В случае наличия оснований, указанных в пункте 2.10.2 настоящего административного регламента, специалист подготавливает мотивированное уведомление об отказе в предоставлении муниципальной услуги (далее - уведомление об отказе).</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3.4.6. Проект постановления о прекращении права согласовывается с заинтересованными структурными подразделениями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и подписывается главой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3.4.7. Критерий принятия решения: отсутствие (наличие) оснований для отказа в предоставлении муниципальной услуги, указанных в </w:t>
      </w:r>
      <w:hyperlink r:id="rId25" w:anchor="Par214" w:tooltip="2.10.2. Исчерпывающий перечень оснований для отказа в предоставлении муниципальной услуги:" w:history="1">
        <w:r w:rsidRPr="0007480F">
          <w:rPr>
            <w:rStyle w:val="a5"/>
            <w:rFonts w:ascii="Times New Roman" w:hAnsi="Times New Roman" w:cs="Times New Roman"/>
            <w:color w:val="auto"/>
            <w:sz w:val="28"/>
            <w:szCs w:val="28"/>
            <w:u w:val="none"/>
          </w:rPr>
          <w:t>пункте 2.10.2</w:t>
        </w:r>
      </w:hyperlink>
      <w:r w:rsidRPr="0007480F">
        <w:rPr>
          <w:rFonts w:ascii="Times New Roman" w:hAnsi="Times New Roman" w:cs="Times New Roman"/>
          <w:sz w:val="28"/>
          <w:szCs w:val="28"/>
        </w:rPr>
        <w:t xml:space="preserve"> настоящего административного регламента.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3.4.8. Результат административной процедуры:</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подписанное постановление о прекращении права;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уведомление об отказе.</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3.4.9. Максимальный срок выполнения административной процедуры -   17 рабочих дней.</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3.4.10. Способ фиксации результата выполнения административной процедуры - на бумажном носителе.</w:t>
      </w:r>
    </w:p>
    <w:p w:rsidR="00206DB1" w:rsidRPr="0007480F" w:rsidRDefault="00206DB1" w:rsidP="00206DB1">
      <w:pPr>
        <w:pStyle w:val="ConsPlusNormal"/>
        <w:spacing w:before="200"/>
        <w:ind w:firstLine="709"/>
        <w:contextualSpacing/>
        <w:jc w:val="both"/>
        <w:rPr>
          <w:rFonts w:ascii="Times New Roman" w:hAnsi="Times New Roman" w:cs="Times New Roman"/>
          <w:b/>
          <w:sz w:val="28"/>
          <w:szCs w:val="28"/>
        </w:rPr>
      </w:pPr>
      <w:r w:rsidRPr="0007480F">
        <w:rPr>
          <w:rFonts w:ascii="Times New Roman" w:hAnsi="Times New Roman" w:cs="Times New Roman"/>
          <w:b/>
          <w:sz w:val="28"/>
          <w:szCs w:val="28"/>
        </w:rPr>
        <w:t>3.5. Направление (вручение) заявителю результата предоставления муниципальной услуги.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3.5.1. Основанием для начала административной процедуры является подписанное постановление о прекращении права либо уведомление об отказе.</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lastRenderedPageBreak/>
        <w:t>3.5.2.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специалист МФЦ, ответственный за предоставление муниципальной услуги (далее - специалист, ответственный за выдачу результата).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3.5.3. В зависимости от способа получения результата муниципальной услуги, указанного в заявлении, специалист направляет (вручает) заявителю результат предоставления муниципальной услуги в виде бумажного документа или в виде электронного документа: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постановление о прекращении права;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уведомление об отказе.</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3.5.4. Результат административной процедуры - направление (вручение) заявителю:</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1) постановления о прекращении права;</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2) уведомления об отказе.</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 xml:space="preserve">3.5.5. </w:t>
      </w:r>
      <w:proofErr w:type="gramStart"/>
      <w:r w:rsidRPr="0007480F">
        <w:rPr>
          <w:rFonts w:ascii="Times New Roman" w:hAnsi="Times New Roman" w:cs="Times New Roman"/>
          <w:sz w:val="28"/>
          <w:szCs w:val="28"/>
        </w:rPr>
        <w:t>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выбрано МФЦ, специалист Комитета в течение одного рабочего дня с момента подписания документа, являющегося результатом муниципальной услуги, направляет его в адрес МФЦ для выдачи заявителю.</w:t>
      </w:r>
      <w:proofErr w:type="gramEnd"/>
      <w:r w:rsidRPr="0007480F">
        <w:rPr>
          <w:rFonts w:ascii="Times New Roman" w:hAnsi="Times New Roman" w:cs="Times New Roman"/>
          <w:sz w:val="28"/>
          <w:szCs w:val="28"/>
        </w:rPr>
        <w:t xml:space="preserve"> Специалист МФЦ устанавливает личность заявителя. Выдача документа регистрируется в журнале регистрации.</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3.5.7. Максимальный срок выполнения административной процедуры -    3  дня.</w:t>
      </w:r>
    </w:p>
    <w:p w:rsidR="00206DB1" w:rsidRPr="0007480F" w:rsidRDefault="00206DB1" w:rsidP="00206DB1">
      <w:pPr>
        <w:pStyle w:val="ConsPlusNormal"/>
        <w:spacing w:before="200"/>
        <w:ind w:firstLine="709"/>
        <w:contextualSpacing/>
        <w:jc w:val="both"/>
        <w:rPr>
          <w:rFonts w:ascii="Times New Roman" w:hAnsi="Times New Roman" w:cs="Times New Roman"/>
          <w:sz w:val="28"/>
          <w:szCs w:val="28"/>
        </w:rPr>
      </w:pPr>
      <w:r w:rsidRPr="0007480F">
        <w:rPr>
          <w:rFonts w:ascii="Times New Roman" w:hAnsi="Times New Roman" w:cs="Times New Roman"/>
          <w:sz w:val="28"/>
          <w:szCs w:val="28"/>
        </w:rPr>
        <w:t>3.5.8. Способ фиксации результата выполнения административной процедуры: на бумажном носителе и в электронном виде.</w:t>
      </w:r>
    </w:p>
    <w:p w:rsidR="00206DB1" w:rsidRPr="0007480F" w:rsidRDefault="00206DB1" w:rsidP="00206DB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7480F">
        <w:rPr>
          <w:rFonts w:ascii="Times New Roman" w:hAnsi="Times New Roman" w:cs="Times New Roman"/>
          <w:sz w:val="28"/>
          <w:szCs w:val="28"/>
        </w:rPr>
        <w:t xml:space="preserve">3.5.9.   </w:t>
      </w:r>
      <w:proofErr w:type="gramStart"/>
      <w:r w:rsidRPr="0007480F">
        <w:rPr>
          <w:rFonts w:ascii="Times New Roman" w:hAnsi="Times New Roman" w:cs="Times New Roman"/>
          <w:sz w:val="28"/>
          <w:szCs w:val="28"/>
        </w:rPr>
        <w:t xml:space="preserve">В случае если право постоянного (бессрочного) пользования на земельный участок было ранее зарегистрировано в Едином государственном реестре прав на недвижимое имущество и сделок с ним, специалист Комитета </w:t>
      </w:r>
      <w:r w:rsidRPr="0007480F">
        <w:rPr>
          <w:rFonts w:ascii="Times New Roman" w:hAnsi="Times New Roman" w:cs="Times New Roman"/>
          <w:sz w:val="28"/>
          <w:szCs w:val="28"/>
          <w:lang w:eastAsia="ru-RU"/>
        </w:rPr>
        <w:t xml:space="preserve">в недельный срок со дня принятия решения, обращается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w:t>
      </w:r>
      <w:proofErr w:type="gramEnd"/>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07480F">
        <w:rPr>
          <w:rFonts w:ascii="Times New Roman" w:hAnsi="Times New Roman" w:cs="Times New Roman"/>
          <w:sz w:val="28"/>
          <w:szCs w:val="28"/>
          <w:lang w:eastAsia="ru-RU"/>
        </w:rPr>
        <w:tab/>
        <w:t>3.5.10 Комитет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w:t>
      </w:r>
    </w:p>
    <w:p w:rsidR="00206DB1" w:rsidRPr="0007480F" w:rsidRDefault="00206DB1" w:rsidP="00206DB1">
      <w:pPr>
        <w:autoSpaceDE w:val="0"/>
        <w:autoSpaceDN w:val="0"/>
        <w:adjustRightInd w:val="0"/>
        <w:spacing w:after="0" w:line="240" w:lineRule="auto"/>
        <w:ind w:firstLine="708"/>
        <w:jc w:val="both"/>
        <w:rPr>
          <w:rFonts w:ascii="Times New Roman" w:hAnsi="Times New Roman" w:cs="Times New Roman"/>
          <w:b/>
          <w:sz w:val="28"/>
          <w:szCs w:val="28"/>
          <w:lang w:eastAsia="zh-CN"/>
        </w:rPr>
      </w:pPr>
      <w:r w:rsidRPr="0007480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b/>
          <w:sz w:val="28"/>
          <w:szCs w:val="28"/>
        </w:rPr>
        <w:tab/>
      </w:r>
      <w:r w:rsidRPr="0007480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lastRenderedPageBreak/>
        <w:tab/>
        <w:t>3.6.2. Должностное лицо, ответственное за выполнение административной процедуры, определяется должностной инструкцией (далее - специалист).</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3.6.3. Специалист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3.6.4.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3.6.5. Максимальный срок исполнения административной процедуры -     5 рабочих дней.</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3.6.6.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r w:rsidRPr="0007480F">
        <w:rPr>
          <w:rFonts w:ascii="Times New Roman" w:hAnsi="Times New Roman" w:cs="Times New Roman"/>
          <w:sz w:val="28"/>
          <w:szCs w:val="28"/>
        </w:rPr>
        <w:tab/>
        <w:t>3.6.7. Способ фиксации - на бумажном носителе.</w:t>
      </w:r>
    </w:p>
    <w:p w:rsidR="00206DB1" w:rsidRPr="0007480F" w:rsidRDefault="00206DB1" w:rsidP="00206DB1">
      <w:pPr>
        <w:tabs>
          <w:tab w:val="left" w:pos="709"/>
        </w:tabs>
        <w:autoSpaceDE w:val="0"/>
        <w:autoSpaceDN w:val="0"/>
        <w:adjustRightInd w:val="0"/>
        <w:spacing w:after="0" w:line="240" w:lineRule="auto"/>
        <w:jc w:val="both"/>
        <w:rPr>
          <w:rFonts w:ascii="Times New Roman" w:hAnsi="Times New Roman" w:cs="Times New Roman"/>
          <w:sz w:val="28"/>
          <w:szCs w:val="28"/>
        </w:rPr>
      </w:pPr>
    </w:p>
    <w:p w:rsidR="00206DB1" w:rsidRPr="0007480F" w:rsidRDefault="00206DB1" w:rsidP="00206DB1">
      <w:pPr>
        <w:pStyle w:val="ConsPlusTitle"/>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 xml:space="preserve">4. Формы </w:t>
      </w:r>
      <w:proofErr w:type="gramStart"/>
      <w:r w:rsidRPr="0007480F">
        <w:rPr>
          <w:rFonts w:ascii="Times New Roman" w:hAnsi="Times New Roman" w:cs="Times New Roman"/>
          <w:sz w:val="28"/>
          <w:szCs w:val="28"/>
        </w:rPr>
        <w:t>контроля за</w:t>
      </w:r>
      <w:proofErr w:type="gramEnd"/>
      <w:r w:rsidRPr="0007480F">
        <w:rPr>
          <w:rFonts w:ascii="Times New Roman" w:hAnsi="Times New Roman" w:cs="Times New Roman"/>
          <w:sz w:val="28"/>
          <w:szCs w:val="28"/>
        </w:rPr>
        <w:t xml:space="preserve"> предоставлением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b/>
          <w:sz w:val="28"/>
          <w:szCs w:val="28"/>
        </w:rPr>
        <w:t xml:space="preserve">4.1. Порядок осуществления текущего </w:t>
      </w:r>
      <w:proofErr w:type="gramStart"/>
      <w:r w:rsidRPr="0007480F">
        <w:rPr>
          <w:rFonts w:ascii="Times New Roman" w:hAnsi="Times New Roman" w:cs="Times New Roman"/>
          <w:b/>
          <w:sz w:val="28"/>
          <w:szCs w:val="28"/>
        </w:rPr>
        <w:t>контроля за</w:t>
      </w:r>
      <w:proofErr w:type="gramEnd"/>
      <w:r w:rsidRPr="0007480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4.1.1. Текущий </w:t>
      </w:r>
      <w:proofErr w:type="gramStart"/>
      <w:r w:rsidRPr="0007480F">
        <w:rPr>
          <w:rFonts w:ascii="Times New Roman" w:hAnsi="Times New Roman" w:cs="Times New Roman"/>
          <w:sz w:val="28"/>
          <w:szCs w:val="28"/>
        </w:rPr>
        <w:t>контроль за</w:t>
      </w:r>
      <w:proofErr w:type="gramEnd"/>
      <w:r w:rsidRPr="0007480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4.1.2. В ходе текущего контроля проверяется: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1) соблюдение сроков выполнения административных процедур;</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3) правильность принятых решений при предоставлении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 xml:space="preserve">4.1.4. По результатам текущего контроля в случае выявления нарушений глава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дает указания по устранению выявленных нарушений и контролирует их устранение.</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480F">
        <w:rPr>
          <w:rFonts w:ascii="Times New Roman" w:hAnsi="Times New Roman" w:cs="Times New Roman"/>
          <w:b/>
          <w:sz w:val="28"/>
          <w:szCs w:val="28"/>
        </w:rPr>
        <w:t>контроля за</w:t>
      </w:r>
      <w:proofErr w:type="gramEnd"/>
      <w:r w:rsidRPr="0007480F">
        <w:rPr>
          <w:rFonts w:ascii="Times New Roman" w:hAnsi="Times New Roman" w:cs="Times New Roman"/>
          <w:b/>
          <w:sz w:val="28"/>
          <w:szCs w:val="28"/>
        </w:rPr>
        <w:t xml:space="preserve"> полнотой и качеством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4.2.4. Акт подписывается председателем комиссии и утверждается главой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4.2.5. </w:t>
      </w:r>
      <w:proofErr w:type="gramStart"/>
      <w:r w:rsidRPr="0007480F">
        <w:rPr>
          <w:rFonts w:ascii="Times New Roman" w:hAnsi="Times New Roman" w:cs="Times New Roman"/>
          <w:sz w:val="28"/>
          <w:szCs w:val="28"/>
        </w:rPr>
        <w:t>Контроль за</w:t>
      </w:r>
      <w:proofErr w:type="gramEnd"/>
      <w:r w:rsidRPr="0007480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7480F" w:rsidRPr="0007480F" w:rsidRDefault="00206DB1" w:rsidP="0007480F">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4.3.1. Должностные лица Комитета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206DB1" w:rsidRPr="0007480F" w:rsidRDefault="00206DB1" w:rsidP="0007480F">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4.3.2. Персональная ответственность должностных лиц Комитета закрепляется в их должностных инструкциях в соответствии с требованиями законодательства.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b/>
          <w:sz w:val="28"/>
          <w:szCs w:val="28"/>
        </w:rPr>
        <w:t xml:space="preserve">4.4. Требования к порядку и формам </w:t>
      </w:r>
      <w:proofErr w:type="gramStart"/>
      <w:r w:rsidRPr="0007480F">
        <w:rPr>
          <w:rFonts w:ascii="Times New Roman" w:hAnsi="Times New Roman" w:cs="Times New Roman"/>
          <w:b/>
          <w:sz w:val="28"/>
          <w:szCs w:val="28"/>
        </w:rPr>
        <w:t>контроля за</w:t>
      </w:r>
      <w:proofErr w:type="gramEnd"/>
      <w:r w:rsidRPr="0007480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Контроль за</w:t>
      </w:r>
      <w:proofErr w:type="gramEnd"/>
      <w:r w:rsidRPr="0007480F">
        <w:rPr>
          <w:rFonts w:ascii="Times New Roman" w:hAnsi="Times New Roman" w:cs="Times New Roman"/>
          <w:sz w:val="28"/>
          <w:szCs w:val="28"/>
        </w:rPr>
        <w:t xml:space="preserve"> предоставлением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 со стороны главы администрации </w:t>
      </w:r>
      <w:r w:rsidR="0007480F" w:rsidRPr="0007480F">
        <w:rPr>
          <w:rFonts w:ascii="Times New Roman" w:hAnsi="Times New Roman" w:cs="Times New Roman"/>
          <w:sz w:val="28"/>
          <w:szCs w:val="28"/>
        </w:rPr>
        <w:t>Бубновского сельского поселения</w:t>
      </w:r>
      <w:r w:rsidRPr="0007480F">
        <w:rPr>
          <w:rFonts w:ascii="Times New Roman" w:hAnsi="Times New Roman" w:cs="Times New Roman"/>
          <w:sz w:val="28"/>
          <w:szCs w:val="28"/>
        </w:rPr>
        <w:t>, должен быть постоянным, всесторонним и объективным;</w:t>
      </w:r>
    </w:p>
    <w:p w:rsidR="00206DB1" w:rsidRPr="0007480F" w:rsidRDefault="00206DB1" w:rsidP="00206D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7480F">
        <w:rPr>
          <w:rFonts w:ascii="Times New Roman" w:hAnsi="Times New Roman" w:cs="Times New Roman"/>
          <w:sz w:val="28"/>
          <w:szCs w:val="28"/>
        </w:rPr>
        <w:lastRenderedPageBreak/>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206DB1" w:rsidRPr="0007480F" w:rsidRDefault="00206DB1" w:rsidP="00206DB1">
      <w:pPr>
        <w:pStyle w:val="ConsPlusTitle"/>
        <w:ind w:firstLine="709"/>
        <w:jc w:val="both"/>
        <w:outlineLvl w:val="1"/>
        <w:rPr>
          <w:rFonts w:ascii="Times New Roman" w:hAnsi="Times New Roman" w:cs="Times New Roman"/>
          <w:sz w:val="28"/>
          <w:szCs w:val="28"/>
        </w:rPr>
      </w:pPr>
    </w:p>
    <w:p w:rsidR="00206DB1" w:rsidRPr="0007480F" w:rsidRDefault="00206DB1" w:rsidP="00206DB1">
      <w:pPr>
        <w:pStyle w:val="ConsPlusTitle"/>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 xml:space="preserve">5. </w:t>
      </w:r>
      <w:proofErr w:type="gramStart"/>
      <w:r w:rsidRPr="0007480F">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или их работников</w:t>
      </w:r>
      <w:proofErr w:type="gramEnd"/>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206DB1" w:rsidRPr="0007480F" w:rsidRDefault="00206DB1" w:rsidP="00206DB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80F">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5.3. Заявитель может обратиться с жалобой, в том числе в случаях:</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07480F">
          <w:rPr>
            <w:rStyle w:val="a5"/>
            <w:rFonts w:ascii="Times New Roman" w:hAnsi="Times New Roman" w:cs="Times New Roman"/>
            <w:color w:val="auto"/>
            <w:sz w:val="28"/>
            <w:szCs w:val="28"/>
            <w:u w:val="none"/>
          </w:rPr>
          <w:t>статье 15.1</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7480F">
          <w:rPr>
            <w:rStyle w:val="a5"/>
            <w:rFonts w:ascii="Times New Roman" w:hAnsi="Times New Roman" w:cs="Times New Roman"/>
            <w:color w:val="auto"/>
            <w:sz w:val="28"/>
            <w:szCs w:val="28"/>
            <w:u w:val="none"/>
          </w:rPr>
          <w:t>частью 1.3 статьи 16</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proofErr w:type="spellStart"/>
      <w:proofErr w:type="gramStart"/>
      <w:r w:rsidRPr="0007480F">
        <w:rPr>
          <w:rFonts w:ascii="Times New Roman" w:hAnsi="Times New Roman" w:cs="Times New Roman"/>
          <w:sz w:val="28"/>
          <w:szCs w:val="28"/>
        </w:rPr>
        <w:t>д</w:t>
      </w:r>
      <w:proofErr w:type="spellEnd"/>
      <w:r w:rsidRPr="0007480F">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0748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7480F">
        <w:rPr>
          <w:rFonts w:ascii="Times New Roman" w:hAnsi="Times New Roman" w:cs="Times New Roman"/>
          <w:sz w:val="28"/>
          <w:szCs w:val="28"/>
        </w:rPr>
        <w:lastRenderedPageBreak/>
        <w:t xml:space="preserve">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8" w:history="1">
        <w:r w:rsidRPr="0007480F">
          <w:rPr>
            <w:rStyle w:val="a5"/>
            <w:rFonts w:ascii="Times New Roman" w:hAnsi="Times New Roman" w:cs="Times New Roman"/>
            <w:color w:val="auto"/>
            <w:sz w:val="28"/>
            <w:szCs w:val="28"/>
            <w:u w:val="none"/>
          </w:rPr>
          <w:t>частью 1.3 статьи 16</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07480F">
          <w:rPr>
            <w:rStyle w:val="a5"/>
            <w:rFonts w:ascii="Times New Roman" w:hAnsi="Times New Roman" w:cs="Times New Roman"/>
            <w:color w:val="auto"/>
            <w:sz w:val="28"/>
            <w:szCs w:val="28"/>
            <w:u w:val="none"/>
          </w:rPr>
          <w:t>части 1.1 статьи 16</w:t>
        </w:r>
      </w:hyperlink>
      <w:r w:rsidRPr="0007480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0748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07480F">
          <w:rPr>
            <w:rStyle w:val="a5"/>
            <w:rFonts w:ascii="Times New Roman" w:hAnsi="Times New Roman" w:cs="Times New Roman"/>
            <w:color w:val="auto"/>
            <w:sz w:val="28"/>
            <w:szCs w:val="28"/>
            <w:u w:val="none"/>
          </w:rPr>
          <w:t>частью 1.3 статьи 16</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sz w:val="28"/>
          <w:szCs w:val="28"/>
        </w:rPr>
      </w:pPr>
      <w:proofErr w:type="spellStart"/>
      <w:r w:rsidRPr="0007480F">
        <w:rPr>
          <w:rFonts w:ascii="Times New Roman" w:hAnsi="Times New Roman" w:cs="Times New Roman"/>
          <w:sz w:val="28"/>
          <w:szCs w:val="28"/>
        </w:rPr>
        <w:t>з</w:t>
      </w:r>
      <w:proofErr w:type="spellEnd"/>
      <w:r w:rsidRPr="0007480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07480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07480F">
          <w:rPr>
            <w:rStyle w:val="a5"/>
            <w:rFonts w:ascii="Times New Roman" w:hAnsi="Times New Roman" w:cs="Times New Roman"/>
            <w:color w:val="auto"/>
            <w:sz w:val="28"/>
            <w:szCs w:val="28"/>
            <w:u w:val="none"/>
          </w:rPr>
          <w:t>частью 1.3 статьи 16</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07480F">
          <w:rPr>
            <w:rStyle w:val="a5"/>
            <w:rFonts w:ascii="Times New Roman" w:hAnsi="Times New Roman" w:cs="Times New Roman"/>
            <w:color w:val="auto"/>
            <w:sz w:val="28"/>
            <w:szCs w:val="28"/>
            <w:u w:val="none"/>
          </w:rPr>
          <w:t>пунктом            4 части 1 статьи 7</w:t>
        </w:r>
      </w:hyperlink>
      <w:r w:rsidRPr="0007480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7480F">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07480F">
          <w:rPr>
            <w:rStyle w:val="a5"/>
            <w:rFonts w:ascii="Times New Roman" w:hAnsi="Times New Roman" w:cs="Times New Roman"/>
            <w:color w:val="auto"/>
            <w:sz w:val="28"/>
            <w:szCs w:val="28"/>
            <w:u w:val="none"/>
          </w:rPr>
          <w:t>частью 1.3 статьи 16</w:t>
        </w:r>
      </w:hyperlink>
      <w:r w:rsidRPr="0007480F">
        <w:rPr>
          <w:rFonts w:ascii="Times New Roman" w:hAnsi="Times New Roman" w:cs="Times New Roman"/>
          <w:sz w:val="28"/>
          <w:szCs w:val="28"/>
        </w:rPr>
        <w:t xml:space="preserve"> Федерального закона № 210-ФЗ.</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5.4. Общие требования к порядку подачи и рассмотрения жалобы</w:t>
      </w:r>
    </w:p>
    <w:p w:rsidR="00206DB1" w:rsidRPr="0007480F" w:rsidRDefault="00206DB1" w:rsidP="00206DB1">
      <w:pPr>
        <w:pStyle w:val="ConsPlusNormal"/>
        <w:ind w:firstLine="709"/>
        <w:jc w:val="both"/>
        <w:rPr>
          <w:rFonts w:ascii="Times New Roman" w:hAnsi="Times New Roman" w:cs="Times New Roman"/>
          <w:bCs/>
          <w:sz w:val="28"/>
          <w:szCs w:val="28"/>
        </w:rPr>
      </w:pPr>
      <w:r w:rsidRPr="0007480F">
        <w:rPr>
          <w:rFonts w:ascii="Times New Roman" w:hAnsi="Times New Roman" w:cs="Times New Roman"/>
          <w:sz w:val="28"/>
          <w:szCs w:val="28"/>
        </w:rPr>
        <w:t xml:space="preserve">5.4.1. </w:t>
      </w:r>
      <w:r w:rsidRPr="0007480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07480F">
          <w:rPr>
            <w:rStyle w:val="a5"/>
            <w:rFonts w:ascii="Times New Roman" w:hAnsi="Times New Roman" w:cs="Times New Roman"/>
            <w:bCs/>
            <w:color w:val="auto"/>
            <w:sz w:val="28"/>
            <w:szCs w:val="28"/>
            <w:u w:val="none"/>
          </w:rPr>
          <w:t>частью 1.1 статьи 16</w:t>
        </w:r>
      </w:hyperlink>
      <w:r w:rsidRPr="0007480F">
        <w:rPr>
          <w:rFonts w:ascii="Times New Roman" w:hAnsi="Times New Roman" w:cs="Times New Roman"/>
          <w:bCs/>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06DB1" w:rsidRPr="0007480F" w:rsidRDefault="00206DB1" w:rsidP="00206DB1">
      <w:pPr>
        <w:pStyle w:val="ConsPlusNormal"/>
        <w:ind w:firstLine="709"/>
        <w:jc w:val="both"/>
        <w:rPr>
          <w:rFonts w:ascii="Times New Roman" w:hAnsi="Times New Roman" w:cs="Times New Roman"/>
          <w:bCs/>
          <w:sz w:val="28"/>
          <w:szCs w:val="28"/>
        </w:rPr>
      </w:pPr>
      <w:r w:rsidRPr="0007480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07480F">
          <w:rPr>
            <w:rStyle w:val="a5"/>
            <w:rFonts w:ascii="Times New Roman" w:hAnsi="Times New Roman" w:cs="Times New Roman"/>
            <w:bCs/>
            <w:color w:val="auto"/>
            <w:sz w:val="28"/>
            <w:szCs w:val="28"/>
            <w:u w:val="none"/>
          </w:rPr>
          <w:t>частью 1.1 статьи 16</w:t>
        </w:r>
      </w:hyperlink>
      <w:r w:rsidRPr="0007480F">
        <w:rPr>
          <w:rFonts w:ascii="Times New Roman" w:hAnsi="Times New Roman" w:cs="Times New Roman"/>
          <w:bCs/>
          <w:sz w:val="28"/>
          <w:szCs w:val="28"/>
        </w:rPr>
        <w:t xml:space="preserve"> Федерального закона № 210-ФЗ, подаются руководителям этих организаций.</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5.4.4. В электронном виде жалоба может быть подана заявителем посредством:</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а) официального сайта органов местного самоуправления муниципального района «</w:t>
      </w:r>
      <w:proofErr w:type="spellStart"/>
      <w:r w:rsidRPr="0007480F">
        <w:rPr>
          <w:rFonts w:ascii="Times New Roman" w:hAnsi="Times New Roman" w:cs="Times New Roman"/>
          <w:sz w:val="28"/>
          <w:szCs w:val="28"/>
        </w:rPr>
        <w:t>Корочанский</w:t>
      </w:r>
      <w:proofErr w:type="spellEnd"/>
      <w:r w:rsidRPr="0007480F">
        <w:rPr>
          <w:rFonts w:ascii="Times New Roman" w:hAnsi="Times New Roman" w:cs="Times New Roman"/>
          <w:sz w:val="28"/>
          <w:szCs w:val="28"/>
        </w:rPr>
        <w:t xml:space="preserve"> район»;</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б) Единого портала, Регионального портала;</w:t>
      </w:r>
    </w:p>
    <w:p w:rsidR="00206DB1" w:rsidRPr="0007480F" w:rsidRDefault="00206DB1" w:rsidP="00206DB1">
      <w:pPr>
        <w:pStyle w:val="ConsPlusNormal"/>
        <w:ind w:firstLine="709"/>
        <w:jc w:val="both"/>
        <w:rPr>
          <w:rFonts w:ascii="Times New Roman" w:hAnsi="Times New Roman" w:cs="Times New Roman"/>
          <w:sz w:val="28"/>
          <w:szCs w:val="28"/>
        </w:rPr>
      </w:pPr>
      <w:bookmarkStart w:id="1" w:name="P496"/>
      <w:bookmarkEnd w:id="1"/>
      <w:r w:rsidRPr="0007480F">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5.4.5. Информация о месте, днях и часах приема заявителей главой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доводится до сведения заявителей посредством размещения на официальном сайте органов местного самоуправления муниципального района «</w:t>
      </w:r>
      <w:proofErr w:type="spellStart"/>
      <w:r w:rsidRPr="0007480F">
        <w:rPr>
          <w:rFonts w:ascii="Times New Roman" w:hAnsi="Times New Roman" w:cs="Times New Roman"/>
          <w:sz w:val="28"/>
          <w:szCs w:val="28"/>
        </w:rPr>
        <w:t>Корочанский</w:t>
      </w:r>
      <w:proofErr w:type="spellEnd"/>
      <w:r w:rsidRPr="0007480F">
        <w:rPr>
          <w:rFonts w:ascii="Times New Roman" w:hAnsi="Times New Roman" w:cs="Times New Roman"/>
          <w:sz w:val="28"/>
          <w:szCs w:val="28"/>
        </w:rPr>
        <w:t xml:space="preserve"> район», социальных сетях главы администрации </w:t>
      </w:r>
      <w:proofErr w:type="spellStart"/>
      <w:r w:rsidRPr="0007480F">
        <w:rPr>
          <w:rFonts w:ascii="Times New Roman" w:hAnsi="Times New Roman" w:cs="Times New Roman"/>
          <w:sz w:val="28"/>
          <w:szCs w:val="28"/>
        </w:rPr>
        <w:t>Корочанского</w:t>
      </w:r>
      <w:proofErr w:type="spellEnd"/>
      <w:r w:rsidRPr="0007480F">
        <w:rPr>
          <w:rFonts w:ascii="Times New Roman" w:hAnsi="Times New Roman" w:cs="Times New Roman"/>
          <w:sz w:val="28"/>
          <w:szCs w:val="28"/>
        </w:rPr>
        <w:t xml:space="preserve"> района в сети Интернет.  </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5.5. Жалоба должна содержать:</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Pr="0007480F">
        <w:rPr>
          <w:rFonts w:ascii="Times New Roman" w:hAnsi="Times New Roman" w:cs="Times New Roman"/>
          <w:sz w:val="28"/>
          <w:szCs w:val="28"/>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36"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37" w:anchor="P496" w:history="1">
        <w:r w:rsidRPr="0007480F">
          <w:rPr>
            <w:rStyle w:val="a5"/>
            <w:rFonts w:ascii="Times New Roman" w:hAnsi="Times New Roman" w:cs="Times New Roman"/>
            <w:color w:val="auto"/>
            <w:sz w:val="28"/>
            <w:szCs w:val="28"/>
            <w:u w:val="none"/>
          </w:rPr>
          <w:t>подпункте «в» пункта 5.4.4</w:t>
        </w:r>
      </w:hyperlink>
      <w:r w:rsidRPr="0007480F">
        <w:rPr>
          <w:rFonts w:ascii="Times New Roman" w:hAnsi="Times New Roman" w:cs="Times New Roman"/>
          <w:sz w:val="28"/>
          <w:szCs w:val="28"/>
        </w:rPr>
        <w:t xml:space="preserve"> настоящего административного</w:t>
      </w:r>
      <w:proofErr w:type="gramEnd"/>
      <w:r w:rsidRPr="0007480F">
        <w:rPr>
          <w:rFonts w:ascii="Times New Roman" w:hAnsi="Times New Roman" w:cs="Times New Roman"/>
          <w:sz w:val="28"/>
          <w:szCs w:val="28"/>
        </w:rPr>
        <w:t xml:space="preserve"> регламента);</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5.6. Срок рассмотрения жалобы</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40"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proofErr w:type="gramEnd"/>
      <w:r w:rsidRPr="0007480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5.7. Основания для приостановления рассмотрения жалобы отсутствуют</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5.8. По результатам рассмотрения жалобы принимается одно из следующих решений:</w:t>
      </w:r>
    </w:p>
    <w:p w:rsidR="00206DB1" w:rsidRPr="0007480F" w:rsidRDefault="00206DB1" w:rsidP="00206DB1">
      <w:pPr>
        <w:pStyle w:val="ConsPlusNormal"/>
        <w:ind w:firstLine="709"/>
        <w:jc w:val="both"/>
        <w:rPr>
          <w:rFonts w:ascii="Times New Roman" w:hAnsi="Times New Roman" w:cs="Times New Roman"/>
          <w:sz w:val="28"/>
          <w:szCs w:val="28"/>
        </w:rPr>
      </w:pPr>
      <w:proofErr w:type="gramStart"/>
      <w:r w:rsidRPr="0007480F">
        <w:rPr>
          <w:rFonts w:ascii="Times New Roman" w:hAnsi="Times New Roman" w:cs="Times New Roman"/>
          <w:sz w:val="28"/>
          <w:szCs w:val="28"/>
        </w:rPr>
        <w:t xml:space="preserve">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7480F">
        <w:rPr>
          <w:rFonts w:ascii="Times New Roman" w:hAnsi="Times New Roman" w:cs="Times New Roman"/>
          <w:sz w:val="28"/>
          <w:szCs w:val="28"/>
        </w:rPr>
        <w:lastRenderedPageBreak/>
        <w:t>Белгородской области, муниципальными правовыми актами, а также в иных формах;</w:t>
      </w:r>
      <w:proofErr w:type="gramEnd"/>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б) в удовлетворении жалобы отказывается.</w:t>
      </w:r>
    </w:p>
    <w:p w:rsidR="00206DB1" w:rsidRPr="0007480F" w:rsidRDefault="00206DB1" w:rsidP="00206DB1">
      <w:pPr>
        <w:pStyle w:val="ConsPlusNormal"/>
        <w:ind w:firstLine="709"/>
        <w:jc w:val="both"/>
        <w:rPr>
          <w:rFonts w:ascii="Times New Roman" w:hAnsi="Times New Roman" w:cs="Times New Roman"/>
          <w:b/>
          <w:sz w:val="28"/>
          <w:szCs w:val="28"/>
        </w:rPr>
      </w:pPr>
      <w:bookmarkStart w:id="2" w:name="P509"/>
      <w:bookmarkEnd w:id="2"/>
      <w:r w:rsidRPr="0007480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07480F">
          <w:rPr>
            <w:rStyle w:val="a5"/>
            <w:rFonts w:ascii="Times New Roman" w:hAnsi="Times New Roman" w:cs="Times New Roman"/>
            <w:color w:val="auto"/>
            <w:sz w:val="28"/>
            <w:szCs w:val="28"/>
            <w:u w:val="none"/>
          </w:rPr>
          <w:t>частью 1.1 статьи 16</w:t>
        </w:r>
      </w:hyperlink>
      <w:r w:rsidRPr="0007480F">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480F">
        <w:rPr>
          <w:rFonts w:ascii="Times New Roman" w:hAnsi="Times New Roman" w:cs="Times New Roman"/>
          <w:sz w:val="28"/>
          <w:szCs w:val="28"/>
        </w:rPr>
        <w:t>неудобства</w:t>
      </w:r>
      <w:proofErr w:type="gramEnd"/>
      <w:r w:rsidRPr="000748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6DB1" w:rsidRPr="0007480F" w:rsidRDefault="00206DB1" w:rsidP="00206DB1">
      <w:pPr>
        <w:pStyle w:val="ConsPlusNormal"/>
        <w:ind w:firstLine="709"/>
        <w:jc w:val="both"/>
        <w:rPr>
          <w:rFonts w:ascii="Times New Roman" w:hAnsi="Times New Roman" w:cs="Times New Roman"/>
          <w:sz w:val="28"/>
          <w:szCs w:val="28"/>
        </w:rPr>
      </w:pPr>
      <w:r w:rsidRPr="0007480F">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r:id="rId42" w:anchor="P509" w:history="1">
        <w:r w:rsidRPr="0007480F">
          <w:rPr>
            <w:rStyle w:val="a5"/>
            <w:rFonts w:ascii="Times New Roman" w:hAnsi="Times New Roman" w:cs="Times New Roman"/>
            <w:color w:val="auto"/>
            <w:sz w:val="28"/>
            <w:szCs w:val="28"/>
            <w:u w:val="none"/>
          </w:rPr>
          <w:t>пункте 5.9</w:t>
        </w:r>
      </w:hyperlink>
      <w:r w:rsidRPr="0007480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 xml:space="preserve">5.10. В случае установления в ходе или по результатам </w:t>
      </w:r>
      <w:proofErr w:type="gramStart"/>
      <w:r w:rsidRPr="0007480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07480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прокуратуры</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206DB1" w:rsidRPr="0007480F" w:rsidRDefault="00206DB1" w:rsidP="00206DB1">
      <w:pPr>
        <w:pStyle w:val="ConsPlusNormal"/>
        <w:ind w:firstLine="709"/>
        <w:jc w:val="both"/>
        <w:rPr>
          <w:rFonts w:ascii="Times New Roman" w:hAnsi="Times New Roman" w:cs="Times New Roman"/>
          <w:b/>
          <w:sz w:val="28"/>
          <w:szCs w:val="28"/>
        </w:rPr>
      </w:pPr>
      <w:r w:rsidRPr="0007480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tbl>
      <w:tblPr>
        <w:tblpPr w:leftFromText="180" w:rightFromText="180" w:vertAnchor="text" w:horzAnchor="margin" w:tblpXSpec="right" w:tblpY="-363"/>
        <w:tblW w:w="5748" w:type="dxa"/>
        <w:tblLook w:val="04A0"/>
      </w:tblPr>
      <w:tblGrid>
        <w:gridCol w:w="5748"/>
      </w:tblGrid>
      <w:tr w:rsidR="00206DB1" w:rsidRPr="0007480F" w:rsidTr="00206DB1">
        <w:trPr>
          <w:trHeight w:val="2719"/>
        </w:trPr>
        <w:tc>
          <w:tcPr>
            <w:tcW w:w="5748" w:type="dxa"/>
          </w:tcPr>
          <w:p w:rsidR="00206DB1" w:rsidRPr="0007480F" w:rsidRDefault="00206DB1" w:rsidP="00D3363A">
            <w:pPr>
              <w:spacing w:after="0" w:line="240" w:lineRule="auto"/>
              <w:jc w:val="right"/>
              <w:rPr>
                <w:rFonts w:ascii="Times New Roman" w:hAnsi="Times New Roman" w:cs="Times New Roman"/>
                <w:b/>
                <w:sz w:val="28"/>
                <w:szCs w:val="28"/>
                <w:lang w:eastAsia="zh-CN"/>
              </w:rPr>
            </w:pPr>
            <w:r w:rsidRPr="0007480F">
              <w:rPr>
                <w:rFonts w:ascii="Times New Roman" w:hAnsi="Times New Roman" w:cs="Times New Roman"/>
                <w:b/>
                <w:sz w:val="28"/>
                <w:szCs w:val="28"/>
              </w:rPr>
              <w:lastRenderedPageBreak/>
              <w:t>Приложение № 1</w:t>
            </w:r>
          </w:p>
          <w:p w:rsidR="00206DB1" w:rsidRPr="0007480F" w:rsidRDefault="00206DB1" w:rsidP="00D3363A">
            <w:pPr>
              <w:spacing w:after="0" w:line="240" w:lineRule="auto"/>
              <w:jc w:val="right"/>
              <w:rPr>
                <w:rFonts w:ascii="Times New Roman" w:hAnsi="Times New Roman" w:cs="Times New Roman"/>
                <w:b/>
                <w:sz w:val="28"/>
                <w:szCs w:val="28"/>
              </w:rPr>
            </w:pPr>
            <w:r w:rsidRPr="0007480F">
              <w:rPr>
                <w:rFonts w:ascii="Times New Roman" w:hAnsi="Times New Roman" w:cs="Times New Roman"/>
                <w:b/>
                <w:sz w:val="28"/>
                <w:szCs w:val="28"/>
              </w:rPr>
              <w:t>к административному регламенту</w:t>
            </w:r>
          </w:p>
          <w:p w:rsidR="00206DB1" w:rsidRPr="0007480F" w:rsidRDefault="00206DB1" w:rsidP="00D3363A">
            <w:pPr>
              <w:spacing w:after="0" w:line="240" w:lineRule="auto"/>
              <w:jc w:val="right"/>
              <w:rPr>
                <w:rFonts w:ascii="Times New Roman" w:hAnsi="Times New Roman" w:cs="Times New Roman"/>
                <w:b/>
                <w:sz w:val="28"/>
                <w:szCs w:val="28"/>
              </w:rPr>
            </w:pPr>
            <w:r w:rsidRPr="0007480F">
              <w:rPr>
                <w:rFonts w:ascii="Times New Roman" w:hAnsi="Times New Roman" w:cs="Times New Roman"/>
                <w:b/>
                <w:sz w:val="28"/>
                <w:szCs w:val="28"/>
              </w:rPr>
              <w:t xml:space="preserve">по предоставлению </w:t>
            </w:r>
            <w:proofErr w:type="gramStart"/>
            <w:r w:rsidRPr="0007480F">
              <w:rPr>
                <w:rFonts w:ascii="Times New Roman" w:hAnsi="Times New Roman" w:cs="Times New Roman"/>
                <w:b/>
                <w:sz w:val="28"/>
                <w:szCs w:val="28"/>
              </w:rPr>
              <w:t>муниципальной</w:t>
            </w:r>
            <w:proofErr w:type="gramEnd"/>
          </w:p>
          <w:p w:rsidR="00206DB1" w:rsidRPr="0007480F" w:rsidRDefault="00206DB1" w:rsidP="00D3363A">
            <w:pPr>
              <w:spacing w:after="0" w:line="240" w:lineRule="auto"/>
              <w:jc w:val="right"/>
              <w:rPr>
                <w:rFonts w:ascii="Times New Roman" w:hAnsi="Times New Roman" w:cs="Times New Roman"/>
                <w:sz w:val="28"/>
                <w:szCs w:val="28"/>
              </w:rPr>
            </w:pPr>
            <w:r w:rsidRPr="0007480F">
              <w:rPr>
                <w:rFonts w:ascii="Times New Roman" w:hAnsi="Times New Roman" w:cs="Times New Roman"/>
                <w:b/>
                <w:sz w:val="28"/>
                <w:szCs w:val="28"/>
              </w:rPr>
              <w:t>услуги «П</w:t>
            </w:r>
            <w:r w:rsidRPr="0007480F">
              <w:rPr>
                <w:rFonts w:ascii="Times New Roman" w:hAnsi="Times New Roman" w:cs="Times New Roman"/>
                <w:b/>
                <w:sz w:val="28"/>
                <w:szCs w:val="28"/>
                <w:lang w:eastAsia="ru-RU"/>
              </w:rPr>
              <w:t>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rsidR="00206DB1" w:rsidRPr="0007480F" w:rsidRDefault="00206DB1" w:rsidP="00206DB1">
            <w:pPr>
              <w:pStyle w:val="ConsPlusNormal"/>
              <w:jc w:val="center"/>
              <w:rPr>
                <w:rFonts w:ascii="Times New Roman" w:hAnsi="Times New Roman" w:cs="Times New Roman"/>
                <w:b/>
                <w:sz w:val="28"/>
                <w:szCs w:val="28"/>
                <w:lang w:eastAsia="zh-CN"/>
              </w:rPr>
            </w:pPr>
          </w:p>
        </w:tc>
      </w:tr>
    </w:tbl>
    <w:p w:rsidR="00206DB1" w:rsidRPr="0007480F" w:rsidRDefault="00206DB1" w:rsidP="00206DB1">
      <w:pPr>
        <w:pStyle w:val="ConsPlusNormal"/>
        <w:ind w:firstLine="709"/>
        <w:jc w:val="both"/>
        <w:rPr>
          <w:rFonts w:ascii="Times New Roman" w:hAnsi="Times New Roman" w:cs="Times New Roman"/>
          <w:sz w:val="28"/>
          <w:szCs w:val="28"/>
          <w:lang w:eastAsia="zh-CN"/>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Normal"/>
        <w:ind w:firstLine="709"/>
        <w:jc w:val="both"/>
        <w:rPr>
          <w:rFonts w:ascii="Times New Roman" w:hAnsi="Times New Roman" w:cs="Times New Roman"/>
          <w:sz w:val="28"/>
          <w:szCs w:val="28"/>
        </w:rPr>
      </w:pPr>
    </w:p>
    <w:p w:rsidR="00206DB1" w:rsidRPr="0007480F" w:rsidRDefault="00206DB1" w:rsidP="00206DB1">
      <w:pPr>
        <w:pStyle w:val="ConsPlusTitle"/>
        <w:jc w:val="center"/>
        <w:rPr>
          <w:rFonts w:ascii="Times New Roman" w:hAnsi="Times New Roman" w:cs="Times New Roman"/>
          <w:sz w:val="28"/>
          <w:szCs w:val="28"/>
        </w:rPr>
      </w:pPr>
      <w:bookmarkStart w:id="3" w:name="P537"/>
      <w:bookmarkEnd w:id="3"/>
      <w:r w:rsidRPr="0007480F">
        <w:rPr>
          <w:rFonts w:ascii="Times New Roman" w:hAnsi="Times New Roman" w:cs="Times New Roman"/>
          <w:sz w:val="28"/>
          <w:szCs w:val="28"/>
        </w:rPr>
        <w:t>Органы, организации, участвующие в предоставлении</w:t>
      </w:r>
    </w:p>
    <w:p w:rsidR="00206DB1" w:rsidRPr="0007480F" w:rsidRDefault="00206DB1" w:rsidP="00206DB1">
      <w:pPr>
        <w:pStyle w:val="ConsPlusTitle"/>
        <w:jc w:val="center"/>
        <w:rPr>
          <w:rFonts w:ascii="Times New Roman" w:hAnsi="Times New Roman" w:cs="Times New Roman"/>
          <w:sz w:val="28"/>
          <w:szCs w:val="28"/>
        </w:rPr>
      </w:pPr>
      <w:r w:rsidRPr="0007480F">
        <w:rPr>
          <w:rFonts w:ascii="Times New Roman" w:hAnsi="Times New Roman" w:cs="Times New Roman"/>
          <w:sz w:val="28"/>
          <w:szCs w:val="28"/>
        </w:rPr>
        <w:t>муниципальной услуги</w:t>
      </w:r>
    </w:p>
    <w:p w:rsidR="00D3363A" w:rsidRPr="0007480F" w:rsidRDefault="00D3363A" w:rsidP="00206DB1">
      <w:pPr>
        <w:pStyle w:val="ConsPlusTitle"/>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
        <w:gridCol w:w="3637"/>
        <w:gridCol w:w="400"/>
        <w:gridCol w:w="27"/>
        <w:gridCol w:w="2089"/>
        <w:gridCol w:w="14"/>
        <w:gridCol w:w="29"/>
        <w:gridCol w:w="1533"/>
        <w:gridCol w:w="1911"/>
        <w:gridCol w:w="74"/>
      </w:tblGrid>
      <w:tr w:rsidR="00D3363A" w:rsidRPr="0007480F" w:rsidTr="00143DA7">
        <w:trPr>
          <w:gridBefore w:val="1"/>
          <w:wBefore w:w="24" w:type="pct"/>
          <w:trHeight w:val="383"/>
        </w:trPr>
        <w:tc>
          <w:tcPr>
            <w:tcW w:w="4976" w:type="pct"/>
            <w:gridSpan w:val="9"/>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Орган местного самоуправления Бубновского сельского поселения</w:t>
            </w:r>
          </w:p>
        </w:tc>
      </w:tr>
      <w:tr w:rsidR="00D3363A" w:rsidRPr="0007480F" w:rsidTr="00143DA7">
        <w:trPr>
          <w:gridBefore w:val="1"/>
          <w:wBefore w:w="24" w:type="pct"/>
          <w:trHeight w:val="958"/>
        </w:trPr>
        <w:tc>
          <w:tcPr>
            <w:tcW w:w="2082" w:type="pct"/>
            <w:gridSpan w:val="3"/>
          </w:tcPr>
          <w:p w:rsidR="00D3363A" w:rsidRPr="0007480F" w:rsidRDefault="00D3363A" w:rsidP="00143DA7">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Администрация Бубновского сельского поселения</w:t>
            </w:r>
          </w:p>
        </w:tc>
        <w:tc>
          <w:tcPr>
            <w:tcW w:w="1077" w:type="pct"/>
            <w:gridSpan w:val="2"/>
          </w:tcPr>
          <w:p w:rsidR="00D3363A" w:rsidRPr="0007480F" w:rsidRDefault="00D3363A" w:rsidP="00143DA7">
            <w:pPr>
              <w:pStyle w:val="ConsPlusNormal"/>
              <w:contextualSpacing/>
              <w:jc w:val="center"/>
              <w:rPr>
                <w:rFonts w:ascii="Times New Roman" w:hAnsi="Times New Roman" w:cs="Times New Roman"/>
                <w:szCs w:val="22"/>
              </w:rPr>
            </w:pPr>
            <w:proofErr w:type="gramStart"/>
            <w:r w:rsidRPr="0007480F">
              <w:rPr>
                <w:rFonts w:ascii="Times New Roman" w:hAnsi="Times New Roman" w:cs="Times New Roman"/>
                <w:szCs w:val="22"/>
              </w:rPr>
              <w:t>Белгородская</w:t>
            </w:r>
            <w:proofErr w:type="gramEnd"/>
            <w:r w:rsidRPr="0007480F">
              <w:rPr>
                <w:rFonts w:ascii="Times New Roman" w:hAnsi="Times New Roman" w:cs="Times New Roman"/>
                <w:szCs w:val="22"/>
              </w:rPr>
              <w:t xml:space="preserve"> обл., </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р-н, с. </w:t>
            </w:r>
            <w:proofErr w:type="spellStart"/>
            <w:r w:rsidRPr="0007480F">
              <w:rPr>
                <w:rFonts w:ascii="Times New Roman" w:hAnsi="Times New Roman" w:cs="Times New Roman"/>
                <w:szCs w:val="22"/>
              </w:rPr>
              <w:t>Бубново</w:t>
            </w:r>
            <w:proofErr w:type="spellEnd"/>
            <w:r w:rsidRPr="0007480F">
              <w:rPr>
                <w:rFonts w:ascii="Times New Roman" w:hAnsi="Times New Roman" w:cs="Times New Roman"/>
                <w:szCs w:val="22"/>
              </w:rPr>
              <w:t>, ул. Центральная, д. 32</w:t>
            </w:r>
          </w:p>
        </w:tc>
        <w:tc>
          <w:tcPr>
            <w:tcW w:w="800" w:type="pct"/>
            <w:gridSpan w:val="2"/>
          </w:tcPr>
          <w:p w:rsidR="00D3363A" w:rsidRPr="0007480F" w:rsidRDefault="00D3363A" w:rsidP="00143DA7">
            <w:pPr>
              <w:pStyle w:val="ConsPlusNormal"/>
              <w:contextualSpacing/>
              <w:jc w:val="center"/>
              <w:rPr>
                <w:rFonts w:ascii="Times New Roman" w:hAnsi="Times New Roman" w:cs="Times New Roman"/>
                <w:szCs w:val="22"/>
                <w:shd w:val="clear" w:color="auto" w:fill="FFFFFF"/>
              </w:rPr>
            </w:pPr>
            <w:r w:rsidRPr="0007480F">
              <w:rPr>
                <w:rFonts w:ascii="Times New Roman" w:hAnsi="Times New Roman" w:cs="Times New Roman"/>
                <w:szCs w:val="22"/>
                <w:shd w:val="clear" w:color="auto" w:fill="FFFFFF"/>
              </w:rPr>
              <w:t>4-82-35</w:t>
            </w:r>
          </w:p>
        </w:tc>
        <w:tc>
          <w:tcPr>
            <w:tcW w:w="1018" w:type="pct"/>
            <w:gridSpan w:val="2"/>
          </w:tcPr>
          <w:p w:rsidR="00D3363A" w:rsidRPr="0007480F" w:rsidRDefault="00D3363A" w:rsidP="00143DA7">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Глава администрации сельского поселения</w:t>
            </w:r>
          </w:p>
        </w:tc>
      </w:tr>
      <w:tr w:rsidR="00D3363A" w:rsidRPr="0007480F" w:rsidTr="00143DA7">
        <w:trPr>
          <w:gridBefore w:val="1"/>
          <w:wBefore w:w="24" w:type="pct"/>
          <w:trHeight w:val="663"/>
        </w:trPr>
        <w:tc>
          <w:tcPr>
            <w:tcW w:w="4976" w:type="pct"/>
            <w:gridSpan w:val="9"/>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Структурные подразделения администрации муниципального района </w:t>
            </w:r>
          </w:p>
          <w:p w:rsidR="00D3363A" w:rsidRPr="0007480F" w:rsidRDefault="00D3363A" w:rsidP="00143DA7">
            <w:pPr>
              <w:pStyle w:val="ConsPlusNormal"/>
              <w:contextualSpacing/>
              <w:jc w:val="center"/>
              <w:rPr>
                <w:rFonts w:ascii="Times New Roman" w:hAnsi="Times New Roman" w:cs="Times New Roman"/>
                <w:szCs w:val="22"/>
              </w:rPr>
            </w:pPr>
            <w:r w:rsidRPr="0007480F">
              <w:rPr>
                <w:rFonts w:ascii="Times New Roman" w:hAnsi="Times New Roman" w:cs="Times New Roman"/>
                <w:szCs w:val="22"/>
              </w:rPr>
              <w:t>«</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район» Белгородской области</w:t>
            </w:r>
          </w:p>
        </w:tc>
      </w:tr>
      <w:tr w:rsidR="00D3363A" w:rsidRPr="0007480F" w:rsidTr="00143DA7">
        <w:trPr>
          <w:gridBefore w:val="1"/>
          <w:wBefore w:w="24" w:type="pct"/>
          <w:trHeight w:val="958"/>
        </w:trPr>
        <w:tc>
          <w:tcPr>
            <w:tcW w:w="2082" w:type="pct"/>
            <w:gridSpan w:val="3"/>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w:t>
            </w:r>
            <w:proofErr w:type="spellStart"/>
            <w:r w:rsidRPr="0007480F">
              <w:rPr>
                <w:rFonts w:ascii="Times New Roman" w:hAnsi="Times New Roman" w:cs="Times New Roman"/>
                <w:szCs w:val="22"/>
              </w:rPr>
              <w:t>Корочанский</w:t>
            </w:r>
            <w:proofErr w:type="spellEnd"/>
            <w:r w:rsidRPr="0007480F">
              <w:rPr>
                <w:rFonts w:ascii="Times New Roman" w:hAnsi="Times New Roman" w:cs="Times New Roman"/>
                <w:szCs w:val="22"/>
              </w:rPr>
              <w:t xml:space="preserve"> район» Белгородской области</w:t>
            </w:r>
          </w:p>
        </w:tc>
        <w:tc>
          <w:tcPr>
            <w:tcW w:w="1077"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г. Короча,                       ул. Ленина, 23</w:t>
            </w:r>
          </w:p>
        </w:tc>
        <w:tc>
          <w:tcPr>
            <w:tcW w:w="800"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5-55-33</w:t>
            </w:r>
          </w:p>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5-55-80</w:t>
            </w:r>
          </w:p>
        </w:tc>
        <w:tc>
          <w:tcPr>
            <w:tcW w:w="101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Председатель комитета</w:t>
            </w:r>
          </w:p>
        </w:tc>
      </w:tr>
      <w:tr w:rsidR="00D3363A" w:rsidRPr="0007480F" w:rsidTr="00143DA7">
        <w:trPr>
          <w:gridBefore w:val="1"/>
          <w:wBefore w:w="24" w:type="pct"/>
        </w:trPr>
        <w:tc>
          <w:tcPr>
            <w:tcW w:w="4976" w:type="pct"/>
            <w:gridSpan w:val="9"/>
          </w:tcPr>
          <w:p w:rsidR="00D3363A" w:rsidRPr="0007480F" w:rsidRDefault="00D3363A" w:rsidP="00143DA7">
            <w:pPr>
              <w:pStyle w:val="ConsPlusNormal"/>
              <w:jc w:val="center"/>
              <w:rPr>
                <w:rFonts w:ascii="Times New Roman" w:hAnsi="Times New Roman" w:cs="Times New Roman"/>
                <w:szCs w:val="22"/>
              </w:rPr>
            </w:pPr>
            <w:proofErr w:type="gramStart"/>
            <w:r w:rsidRPr="0007480F">
              <w:rPr>
                <w:rFonts w:ascii="Times New Roman" w:hAnsi="Times New Roman" w:cs="Times New Roman"/>
                <w:szCs w:val="22"/>
              </w:rPr>
              <w:t>Организации</w:t>
            </w:r>
            <w:proofErr w:type="gramEnd"/>
            <w:r w:rsidRPr="0007480F">
              <w:rPr>
                <w:rFonts w:ascii="Times New Roman" w:hAnsi="Times New Roman" w:cs="Times New Roman"/>
                <w:szCs w:val="22"/>
              </w:rPr>
              <w:t xml:space="preserve"> участвующие в предоставлении услуги </w:t>
            </w:r>
          </w:p>
        </w:tc>
      </w:tr>
      <w:tr w:rsidR="00D3363A" w:rsidRPr="0007480F" w:rsidTr="00143DA7">
        <w:trPr>
          <w:gridBefore w:val="1"/>
          <w:wBefore w:w="24" w:type="pct"/>
        </w:trPr>
        <w:tc>
          <w:tcPr>
            <w:tcW w:w="206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Отделение № 10 в </w:t>
            </w:r>
            <w:proofErr w:type="spellStart"/>
            <w:r w:rsidRPr="0007480F">
              <w:rPr>
                <w:rFonts w:ascii="Times New Roman" w:hAnsi="Times New Roman" w:cs="Times New Roman"/>
                <w:szCs w:val="22"/>
              </w:rPr>
              <w:t>Корочанском</w:t>
            </w:r>
            <w:proofErr w:type="spellEnd"/>
            <w:r w:rsidRPr="0007480F">
              <w:rPr>
                <w:rFonts w:ascii="Times New Roman" w:hAnsi="Times New Roman" w:cs="Times New Roman"/>
                <w:szCs w:val="22"/>
              </w:rPr>
              <w:t xml:space="preserve"> районе  ГАУ БО «МФЦ»</w:t>
            </w:r>
          </w:p>
        </w:tc>
        <w:tc>
          <w:tcPr>
            <w:tcW w:w="1084"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309210, г. Короча, ул. Пролетарская, д. 26</w:t>
            </w:r>
          </w:p>
        </w:tc>
        <w:tc>
          <w:tcPr>
            <w:tcW w:w="806" w:type="pct"/>
            <w:gridSpan w:val="3"/>
          </w:tcPr>
          <w:p w:rsidR="00D3363A" w:rsidRPr="0007480F" w:rsidRDefault="00D3363A" w:rsidP="00143DA7">
            <w:pPr>
              <w:suppressAutoHyphens/>
              <w:spacing w:after="0" w:line="240" w:lineRule="auto"/>
              <w:jc w:val="center"/>
              <w:textAlignment w:val="baseline"/>
              <w:rPr>
                <w:rFonts w:ascii="Times New Roman" w:eastAsia="Times New Roman" w:hAnsi="Times New Roman" w:cs="Times New Roman"/>
                <w:kern w:val="1"/>
                <w:lang w:eastAsia="ru-RU"/>
              </w:rPr>
            </w:pPr>
            <w:r w:rsidRPr="0007480F">
              <w:rPr>
                <w:rFonts w:ascii="Times New Roman" w:eastAsia="Times New Roman" w:hAnsi="Times New Roman" w:cs="Times New Roman"/>
                <w:kern w:val="1"/>
                <w:lang w:eastAsia="ru-RU"/>
              </w:rPr>
              <w:t xml:space="preserve">+7(4722) </w:t>
            </w:r>
          </w:p>
          <w:p w:rsidR="00D3363A" w:rsidRPr="0007480F" w:rsidRDefault="00D3363A" w:rsidP="00143DA7">
            <w:pPr>
              <w:suppressAutoHyphens/>
              <w:spacing w:after="0" w:line="240" w:lineRule="auto"/>
              <w:jc w:val="center"/>
              <w:textAlignment w:val="baseline"/>
              <w:rPr>
                <w:rFonts w:ascii="Times New Roman" w:eastAsia="Calibri" w:hAnsi="Times New Roman" w:cs="Times New Roman"/>
                <w:kern w:val="1"/>
                <w:lang w:eastAsia="zh-CN"/>
              </w:rPr>
            </w:pPr>
            <w:r w:rsidRPr="0007480F">
              <w:rPr>
                <w:rFonts w:ascii="Times New Roman" w:eastAsia="Times New Roman" w:hAnsi="Times New Roman" w:cs="Times New Roman"/>
                <w:kern w:val="1"/>
                <w:lang w:eastAsia="ru-RU"/>
              </w:rPr>
              <w:t>42-42-42</w:t>
            </w:r>
          </w:p>
          <w:p w:rsidR="00D3363A" w:rsidRPr="0007480F" w:rsidRDefault="00850CF2" w:rsidP="00143DA7">
            <w:pPr>
              <w:pStyle w:val="ConsPlusNormal"/>
              <w:jc w:val="center"/>
              <w:rPr>
                <w:rFonts w:ascii="Times New Roman" w:hAnsi="Times New Roman" w:cs="Times New Roman"/>
                <w:szCs w:val="22"/>
              </w:rPr>
            </w:pPr>
            <w:hyperlink r:id="rId43" w:history="1">
              <w:r w:rsidR="00D3363A" w:rsidRPr="0007480F">
                <w:rPr>
                  <w:rFonts w:ascii="Times New Roman" w:hAnsi="Times New Roman" w:cs="Times New Roman"/>
                  <w:szCs w:val="22"/>
                </w:rPr>
                <w:t>8 (800) 707-10-03</w:t>
              </w:r>
            </w:hyperlink>
          </w:p>
        </w:tc>
        <w:tc>
          <w:tcPr>
            <w:tcW w:w="101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Руководитель учреждения</w:t>
            </w:r>
          </w:p>
        </w:tc>
      </w:tr>
      <w:tr w:rsidR="00D3363A" w:rsidRPr="0007480F" w:rsidTr="00143DA7">
        <w:trPr>
          <w:gridBefore w:val="1"/>
          <w:wBefore w:w="24" w:type="pct"/>
          <w:trHeight w:val="192"/>
        </w:trPr>
        <w:tc>
          <w:tcPr>
            <w:tcW w:w="4976" w:type="pct"/>
            <w:gridSpan w:val="9"/>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Органы государственной власти</w:t>
            </w:r>
          </w:p>
        </w:tc>
      </w:tr>
      <w:tr w:rsidR="00D3363A" w:rsidRPr="0007480F" w:rsidTr="00143DA7">
        <w:trPr>
          <w:gridBefore w:val="1"/>
          <w:wBefore w:w="24" w:type="pct"/>
          <w:trHeight w:val="766"/>
        </w:trPr>
        <w:tc>
          <w:tcPr>
            <w:tcW w:w="206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 xml:space="preserve">Отдел по </w:t>
            </w:r>
            <w:proofErr w:type="spellStart"/>
            <w:r w:rsidRPr="0007480F">
              <w:rPr>
                <w:rFonts w:ascii="Times New Roman" w:hAnsi="Times New Roman" w:cs="Times New Roman"/>
                <w:szCs w:val="22"/>
              </w:rPr>
              <w:t>Корочанскому</w:t>
            </w:r>
            <w:proofErr w:type="spellEnd"/>
            <w:r w:rsidRPr="0007480F">
              <w:rPr>
                <w:rFonts w:ascii="Times New Roman" w:hAnsi="Times New Roman" w:cs="Times New Roman"/>
                <w:szCs w:val="22"/>
              </w:rPr>
              <w:t xml:space="preserve"> району филиала ФГБУ «Федеральная кадастровая палата </w:t>
            </w:r>
            <w:proofErr w:type="spellStart"/>
            <w:r w:rsidRPr="0007480F">
              <w:rPr>
                <w:rFonts w:ascii="Times New Roman" w:hAnsi="Times New Roman" w:cs="Times New Roman"/>
                <w:szCs w:val="22"/>
              </w:rPr>
              <w:t>Росреестра</w:t>
            </w:r>
            <w:proofErr w:type="spellEnd"/>
            <w:r w:rsidRPr="0007480F">
              <w:rPr>
                <w:rFonts w:ascii="Times New Roman" w:hAnsi="Times New Roman" w:cs="Times New Roman"/>
                <w:szCs w:val="22"/>
              </w:rPr>
              <w:t>» по Белгородской области</w:t>
            </w:r>
          </w:p>
        </w:tc>
        <w:tc>
          <w:tcPr>
            <w:tcW w:w="1106" w:type="pct"/>
            <w:gridSpan w:val="4"/>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г</w:t>
            </w:r>
            <w:proofErr w:type="gramStart"/>
            <w:r w:rsidRPr="0007480F">
              <w:rPr>
                <w:rFonts w:ascii="Times New Roman" w:hAnsi="Times New Roman" w:cs="Times New Roman"/>
                <w:szCs w:val="22"/>
              </w:rPr>
              <w:t>.К</w:t>
            </w:r>
            <w:proofErr w:type="gramEnd"/>
            <w:r w:rsidRPr="0007480F">
              <w:rPr>
                <w:rFonts w:ascii="Times New Roman" w:hAnsi="Times New Roman" w:cs="Times New Roman"/>
                <w:szCs w:val="22"/>
              </w:rPr>
              <w:t>ороча, ул. Пролетарская, 26</w:t>
            </w:r>
          </w:p>
        </w:tc>
        <w:tc>
          <w:tcPr>
            <w:tcW w:w="785" w:type="pct"/>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4722) 73-25-50</w:t>
            </w:r>
          </w:p>
        </w:tc>
        <w:tc>
          <w:tcPr>
            <w:tcW w:w="101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Начальник отдела</w:t>
            </w:r>
          </w:p>
        </w:tc>
      </w:tr>
      <w:tr w:rsidR="00D3363A" w:rsidRPr="0007480F" w:rsidTr="00143DA7">
        <w:trPr>
          <w:gridBefore w:val="1"/>
          <w:wBefore w:w="24" w:type="pct"/>
          <w:trHeight w:val="1138"/>
        </w:trPr>
        <w:tc>
          <w:tcPr>
            <w:tcW w:w="2068" w:type="pct"/>
            <w:gridSpan w:val="2"/>
          </w:tcPr>
          <w:p w:rsidR="00D3363A" w:rsidRPr="0007480F" w:rsidRDefault="00D3363A" w:rsidP="00143DA7">
            <w:pPr>
              <w:spacing w:after="0" w:line="240" w:lineRule="auto"/>
              <w:jc w:val="center"/>
              <w:rPr>
                <w:rFonts w:ascii="Times New Roman" w:eastAsia="Times New Roman" w:hAnsi="Times New Roman" w:cs="Times New Roman"/>
                <w:lang w:eastAsia="ru-RU"/>
              </w:rPr>
            </w:pPr>
            <w:r w:rsidRPr="0007480F">
              <w:rPr>
                <w:rFonts w:ascii="Times New Roman" w:eastAsia="Times New Roman" w:hAnsi="Times New Roman" w:cs="Times New Roman"/>
                <w:lang w:eastAsia="ru-RU"/>
              </w:rPr>
              <w:t xml:space="preserve">Отдел по </w:t>
            </w:r>
            <w:proofErr w:type="spellStart"/>
            <w:r w:rsidRPr="0007480F">
              <w:rPr>
                <w:rFonts w:ascii="Times New Roman" w:eastAsia="Times New Roman" w:hAnsi="Times New Roman" w:cs="Times New Roman"/>
                <w:lang w:eastAsia="ru-RU"/>
              </w:rPr>
              <w:t>Губкинскому</w:t>
            </w:r>
            <w:proofErr w:type="spellEnd"/>
            <w:r w:rsidRPr="0007480F">
              <w:rPr>
                <w:rFonts w:ascii="Times New Roman" w:eastAsia="Times New Roman" w:hAnsi="Times New Roman" w:cs="Times New Roman"/>
                <w:lang w:eastAsia="ru-RU"/>
              </w:rPr>
              <w:t xml:space="preserve"> и </w:t>
            </w:r>
          </w:p>
          <w:p w:rsidR="00D3363A" w:rsidRPr="0007480F" w:rsidRDefault="00D3363A" w:rsidP="00143DA7">
            <w:pPr>
              <w:spacing w:after="0" w:line="240" w:lineRule="auto"/>
              <w:jc w:val="center"/>
              <w:rPr>
                <w:rFonts w:ascii="Times New Roman" w:eastAsia="Times New Roman" w:hAnsi="Times New Roman" w:cs="Times New Roman"/>
                <w:lang w:eastAsia="ru-RU"/>
              </w:rPr>
            </w:pPr>
            <w:proofErr w:type="spellStart"/>
            <w:r w:rsidRPr="0007480F">
              <w:rPr>
                <w:rFonts w:ascii="Times New Roman" w:eastAsia="Times New Roman" w:hAnsi="Times New Roman" w:cs="Times New Roman"/>
                <w:lang w:eastAsia="ru-RU"/>
              </w:rPr>
              <w:t>Корочанскому</w:t>
            </w:r>
            <w:proofErr w:type="spellEnd"/>
            <w:r w:rsidRPr="0007480F">
              <w:rPr>
                <w:rFonts w:ascii="Times New Roman" w:eastAsia="Times New Roman" w:hAnsi="Times New Roman" w:cs="Times New Roman"/>
                <w:lang w:eastAsia="ru-RU"/>
              </w:rPr>
              <w:t xml:space="preserve"> районам</w:t>
            </w:r>
          </w:p>
          <w:p w:rsidR="00D3363A" w:rsidRPr="0007480F" w:rsidRDefault="00D3363A" w:rsidP="00143DA7">
            <w:pPr>
              <w:spacing w:after="0" w:line="240" w:lineRule="auto"/>
              <w:jc w:val="center"/>
              <w:rPr>
                <w:rFonts w:ascii="Times New Roman" w:hAnsi="Times New Roman" w:cs="Times New Roman"/>
              </w:rPr>
            </w:pPr>
            <w:r w:rsidRPr="0007480F">
              <w:rPr>
                <w:rFonts w:ascii="Times New Roman" w:eastAsia="Times New Roman" w:hAnsi="Times New Roman" w:cs="Times New Roman"/>
                <w:lang w:eastAsia="ru-RU"/>
              </w:rPr>
              <w:t xml:space="preserve">Управления </w:t>
            </w:r>
            <w:r w:rsidRPr="0007480F">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1106" w:type="pct"/>
            <w:gridSpan w:val="4"/>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г</w:t>
            </w:r>
            <w:proofErr w:type="gramStart"/>
            <w:r w:rsidRPr="0007480F">
              <w:rPr>
                <w:rFonts w:ascii="Times New Roman" w:hAnsi="Times New Roman" w:cs="Times New Roman"/>
                <w:szCs w:val="22"/>
              </w:rPr>
              <w:t>.К</w:t>
            </w:r>
            <w:proofErr w:type="gramEnd"/>
            <w:r w:rsidRPr="0007480F">
              <w:rPr>
                <w:rFonts w:ascii="Times New Roman" w:hAnsi="Times New Roman" w:cs="Times New Roman"/>
                <w:szCs w:val="22"/>
              </w:rPr>
              <w:t>ороча, ул. Пролетарская, 26</w:t>
            </w:r>
          </w:p>
        </w:tc>
        <w:tc>
          <w:tcPr>
            <w:tcW w:w="785" w:type="pct"/>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5-58-09</w:t>
            </w:r>
          </w:p>
        </w:tc>
        <w:tc>
          <w:tcPr>
            <w:tcW w:w="1018" w:type="pct"/>
            <w:gridSpan w:val="2"/>
          </w:tcPr>
          <w:p w:rsidR="00D3363A" w:rsidRPr="0007480F" w:rsidRDefault="00D3363A" w:rsidP="00143DA7">
            <w:pPr>
              <w:pStyle w:val="ConsPlusNormal"/>
              <w:jc w:val="center"/>
              <w:rPr>
                <w:rFonts w:ascii="Times New Roman" w:hAnsi="Times New Roman" w:cs="Times New Roman"/>
                <w:szCs w:val="22"/>
              </w:rPr>
            </w:pPr>
            <w:r w:rsidRPr="0007480F">
              <w:rPr>
                <w:rFonts w:ascii="Times New Roman" w:hAnsi="Times New Roman" w:cs="Times New Roman"/>
                <w:szCs w:val="22"/>
              </w:rPr>
              <w:t>Заместитель начальника отдела</w:t>
            </w:r>
          </w:p>
        </w:tc>
      </w:tr>
      <w:tr w:rsidR="00D3363A" w:rsidRPr="0007480F" w:rsidTr="00143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38" w:type="pct"/>
          <w:trHeight w:val="333"/>
        </w:trPr>
        <w:tc>
          <w:tcPr>
            <w:tcW w:w="1887" w:type="pct"/>
            <w:gridSpan w:val="2"/>
            <w:shd w:val="clear" w:color="auto" w:fill="auto"/>
          </w:tcPr>
          <w:p w:rsidR="00D3363A" w:rsidRPr="0007480F" w:rsidRDefault="00D3363A" w:rsidP="00143DA7">
            <w:pPr>
              <w:spacing w:after="0" w:line="240" w:lineRule="auto"/>
              <w:rPr>
                <w:rFonts w:ascii="Times New Roman" w:eastAsia="Times New Roman" w:hAnsi="Times New Roman" w:cs="Times New Roman"/>
                <w:sz w:val="28"/>
                <w:szCs w:val="28"/>
                <w:lang w:eastAsia="zh-CN"/>
              </w:rPr>
            </w:pPr>
          </w:p>
        </w:tc>
        <w:tc>
          <w:tcPr>
            <w:tcW w:w="3075" w:type="pct"/>
            <w:gridSpan w:val="7"/>
            <w:shd w:val="clear" w:color="auto" w:fill="auto"/>
          </w:tcPr>
          <w:p w:rsidR="00D3363A" w:rsidRPr="0007480F" w:rsidRDefault="00D3363A" w:rsidP="00143DA7">
            <w:pPr>
              <w:spacing w:after="0" w:line="240" w:lineRule="auto"/>
              <w:ind w:left="284"/>
              <w:jc w:val="center"/>
              <w:rPr>
                <w:rFonts w:ascii="Times New Roman" w:eastAsia="Times New Roman" w:hAnsi="Times New Roman" w:cs="Times New Roman"/>
                <w:b/>
                <w:sz w:val="28"/>
                <w:szCs w:val="28"/>
                <w:lang w:eastAsia="zh-CN"/>
              </w:rPr>
            </w:pPr>
          </w:p>
          <w:p w:rsidR="00D3363A" w:rsidRPr="0007480F" w:rsidRDefault="00D3363A" w:rsidP="00143DA7">
            <w:pPr>
              <w:spacing w:after="0" w:line="240" w:lineRule="auto"/>
              <w:ind w:left="284"/>
              <w:jc w:val="center"/>
              <w:rPr>
                <w:rFonts w:ascii="Times New Roman" w:eastAsia="Times New Roman" w:hAnsi="Times New Roman" w:cs="Times New Roman"/>
                <w:b/>
                <w:sz w:val="28"/>
                <w:szCs w:val="28"/>
                <w:lang w:eastAsia="zh-CN"/>
              </w:rPr>
            </w:pPr>
          </w:p>
          <w:p w:rsidR="00D3363A" w:rsidRPr="0007480F" w:rsidRDefault="00D3363A" w:rsidP="00143DA7">
            <w:pPr>
              <w:spacing w:after="0" w:line="240" w:lineRule="auto"/>
              <w:rPr>
                <w:rFonts w:ascii="Times New Roman" w:eastAsia="Times New Roman" w:hAnsi="Times New Roman" w:cs="Times New Roman"/>
                <w:sz w:val="28"/>
                <w:szCs w:val="28"/>
                <w:lang w:eastAsia="zh-CN"/>
              </w:rPr>
            </w:pPr>
          </w:p>
          <w:p w:rsidR="00D3363A" w:rsidRPr="0007480F" w:rsidRDefault="00D3363A" w:rsidP="00143DA7">
            <w:pPr>
              <w:spacing w:after="0" w:line="240" w:lineRule="auto"/>
              <w:rPr>
                <w:rFonts w:ascii="Times New Roman" w:eastAsia="Times New Roman" w:hAnsi="Times New Roman" w:cs="Times New Roman"/>
                <w:sz w:val="28"/>
                <w:szCs w:val="28"/>
                <w:lang w:eastAsia="zh-CN"/>
              </w:rPr>
            </w:pPr>
          </w:p>
          <w:p w:rsidR="00D3363A" w:rsidRPr="0007480F" w:rsidRDefault="00D3363A" w:rsidP="00143DA7">
            <w:pPr>
              <w:spacing w:after="0" w:line="240" w:lineRule="auto"/>
              <w:rPr>
                <w:rFonts w:ascii="Times New Roman" w:eastAsia="Times New Roman" w:hAnsi="Times New Roman" w:cs="Times New Roman"/>
                <w:sz w:val="28"/>
                <w:szCs w:val="28"/>
                <w:lang w:eastAsia="zh-CN"/>
              </w:rPr>
            </w:pPr>
          </w:p>
        </w:tc>
      </w:tr>
    </w:tbl>
    <w:p w:rsidR="00206DB1" w:rsidRPr="0007480F" w:rsidRDefault="00206DB1" w:rsidP="00206DB1">
      <w:pPr>
        <w:pStyle w:val="ConsPlusNonformat"/>
        <w:rPr>
          <w:rFonts w:ascii="Times New Roman" w:hAnsi="Times New Roman" w:cs="Times New Roman"/>
        </w:rPr>
      </w:pPr>
      <w:r w:rsidRPr="0007480F">
        <w:rPr>
          <w:rFonts w:ascii="Times New Roman" w:hAnsi="Times New Roman" w:cs="Times New Roman"/>
        </w:rPr>
        <w:t xml:space="preserve">                                                                                                                                          </w:t>
      </w:r>
    </w:p>
    <w:tbl>
      <w:tblPr>
        <w:tblpPr w:leftFromText="180" w:rightFromText="180" w:vertAnchor="text" w:horzAnchor="margin" w:tblpXSpec="right" w:tblpY="-363"/>
        <w:tblW w:w="5748" w:type="dxa"/>
        <w:tblLook w:val="04A0"/>
      </w:tblPr>
      <w:tblGrid>
        <w:gridCol w:w="5748"/>
      </w:tblGrid>
      <w:tr w:rsidR="00206DB1" w:rsidRPr="0007480F" w:rsidTr="00206DB1">
        <w:trPr>
          <w:trHeight w:val="2719"/>
        </w:trPr>
        <w:tc>
          <w:tcPr>
            <w:tcW w:w="5748" w:type="dxa"/>
          </w:tcPr>
          <w:p w:rsidR="00206DB1" w:rsidRPr="0007480F" w:rsidRDefault="00206DB1" w:rsidP="00D3363A">
            <w:pPr>
              <w:spacing w:after="0" w:line="240" w:lineRule="auto"/>
              <w:jc w:val="right"/>
              <w:rPr>
                <w:rFonts w:ascii="Times New Roman" w:hAnsi="Times New Roman" w:cs="Times New Roman"/>
                <w:b/>
                <w:sz w:val="28"/>
                <w:szCs w:val="28"/>
                <w:lang w:eastAsia="zh-CN"/>
              </w:rPr>
            </w:pPr>
            <w:r w:rsidRPr="0007480F">
              <w:rPr>
                <w:rFonts w:ascii="Times New Roman" w:hAnsi="Times New Roman" w:cs="Times New Roman"/>
                <w:b/>
                <w:sz w:val="28"/>
                <w:szCs w:val="28"/>
              </w:rPr>
              <w:lastRenderedPageBreak/>
              <w:t>Приложение № 2</w:t>
            </w:r>
          </w:p>
          <w:p w:rsidR="00206DB1" w:rsidRPr="0007480F" w:rsidRDefault="00206DB1" w:rsidP="00D3363A">
            <w:pPr>
              <w:spacing w:after="0" w:line="240" w:lineRule="auto"/>
              <w:jc w:val="right"/>
              <w:rPr>
                <w:rFonts w:ascii="Times New Roman" w:hAnsi="Times New Roman" w:cs="Times New Roman"/>
                <w:b/>
                <w:sz w:val="28"/>
                <w:szCs w:val="28"/>
              </w:rPr>
            </w:pPr>
            <w:r w:rsidRPr="0007480F">
              <w:rPr>
                <w:rFonts w:ascii="Times New Roman" w:hAnsi="Times New Roman" w:cs="Times New Roman"/>
                <w:b/>
                <w:sz w:val="28"/>
                <w:szCs w:val="28"/>
              </w:rPr>
              <w:t>к административному регламенту</w:t>
            </w:r>
          </w:p>
          <w:p w:rsidR="00206DB1" w:rsidRPr="0007480F" w:rsidRDefault="00206DB1" w:rsidP="00D3363A">
            <w:pPr>
              <w:spacing w:after="0" w:line="240" w:lineRule="auto"/>
              <w:jc w:val="right"/>
              <w:rPr>
                <w:rFonts w:ascii="Times New Roman" w:hAnsi="Times New Roman" w:cs="Times New Roman"/>
                <w:b/>
                <w:sz w:val="28"/>
                <w:szCs w:val="28"/>
              </w:rPr>
            </w:pPr>
            <w:r w:rsidRPr="0007480F">
              <w:rPr>
                <w:rFonts w:ascii="Times New Roman" w:hAnsi="Times New Roman" w:cs="Times New Roman"/>
                <w:b/>
                <w:sz w:val="28"/>
                <w:szCs w:val="28"/>
              </w:rPr>
              <w:t xml:space="preserve">по предоставлению </w:t>
            </w:r>
            <w:proofErr w:type="gramStart"/>
            <w:r w:rsidRPr="0007480F">
              <w:rPr>
                <w:rFonts w:ascii="Times New Roman" w:hAnsi="Times New Roman" w:cs="Times New Roman"/>
                <w:b/>
                <w:sz w:val="28"/>
                <w:szCs w:val="28"/>
              </w:rPr>
              <w:t>муниципальной</w:t>
            </w:r>
            <w:proofErr w:type="gramEnd"/>
          </w:p>
          <w:p w:rsidR="00206DB1" w:rsidRPr="0007480F" w:rsidRDefault="00206DB1" w:rsidP="00D3363A">
            <w:pPr>
              <w:spacing w:after="0" w:line="240" w:lineRule="auto"/>
              <w:jc w:val="right"/>
              <w:rPr>
                <w:rFonts w:ascii="Times New Roman" w:hAnsi="Times New Roman" w:cs="Times New Roman"/>
                <w:sz w:val="28"/>
                <w:szCs w:val="28"/>
              </w:rPr>
            </w:pPr>
            <w:r w:rsidRPr="0007480F">
              <w:rPr>
                <w:rFonts w:ascii="Times New Roman" w:hAnsi="Times New Roman" w:cs="Times New Roman"/>
                <w:b/>
                <w:sz w:val="28"/>
                <w:szCs w:val="28"/>
              </w:rPr>
              <w:t>услуги «П</w:t>
            </w:r>
            <w:r w:rsidRPr="0007480F">
              <w:rPr>
                <w:rFonts w:ascii="Times New Roman" w:hAnsi="Times New Roman" w:cs="Times New Roman"/>
                <w:b/>
                <w:sz w:val="28"/>
                <w:szCs w:val="28"/>
                <w:lang w:eastAsia="ru-RU"/>
              </w:rPr>
              <w:t>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rsidR="00206DB1" w:rsidRPr="0007480F" w:rsidRDefault="00206DB1" w:rsidP="00206DB1">
            <w:pPr>
              <w:pStyle w:val="ConsPlusNormal"/>
              <w:jc w:val="center"/>
              <w:rPr>
                <w:rFonts w:ascii="Times New Roman" w:hAnsi="Times New Roman" w:cs="Times New Roman"/>
                <w:b/>
                <w:sz w:val="28"/>
                <w:szCs w:val="28"/>
                <w:lang w:eastAsia="zh-CN"/>
              </w:rPr>
            </w:pPr>
          </w:p>
        </w:tc>
      </w:tr>
    </w:tbl>
    <w:p w:rsidR="0007480F" w:rsidRPr="0007480F" w:rsidRDefault="00206DB1" w:rsidP="00D3363A">
      <w:pPr>
        <w:pStyle w:val="ConsPlusNonformat"/>
        <w:jc w:val="center"/>
        <w:rPr>
          <w:rFonts w:ascii="Times New Roman" w:hAnsi="Times New Roman" w:cs="Times New Roman"/>
        </w:rPr>
      </w:pPr>
      <w:r w:rsidRPr="0007480F">
        <w:rPr>
          <w:rFonts w:ascii="Times New Roman" w:hAnsi="Times New Roman" w:cs="Times New Roman"/>
        </w:rPr>
        <w:t xml:space="preserve">                                                     </w:t>
      </w: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07480F" w:rsidRPr="0007480F" w:rsidRDefault="0007480F" w:rsidP="00D3363A">
      <w:pPr>
        <w:pStyle w:val="ConsPlusNonformat"/>
        <w:jc w:val="center"/>
        <w:rPr>
          <w:rFonts w:ascii="Times New Roman" w:hAnsi="Times New Roman" w:cs="Times New Roman"/>
        </w:rPr>
      </w:pPr>
    </w:p>
    <w:p w:rsidR="00206DB1" w:rsidRPr="0007480F" w:rsidRDefault="00206DB1" w:rsidP="00D3363A">
      <w:pPr>
        <w:pStyle w:val="ConsPlusNonformat"/>
        <w:jc w:val="center"/>
        <w:rPr>
          <w:rFonts w:ascii="Times New Roman" w:hAnsi="Times New Roman" w:cs="Times New Roman"/>
          <w:sz w:val="28"/>
          <w:szCs w:val="28"/>
        </w:rPr>
      </w:pPr>
      <w:r w:rsidRPr="0007480F">
        <w:rPr>
          <w:rFonts w:ascii="Times New Roman" w:hAnsi="Times New Roman" w:cs="Times New Roman"/>
        </w:rPr>
        <w:t xml:space="preserve">  </w:t>
      </w:r>
      <w:r w:rsidRPr="0007480F">
        <w:rPr>
          <w:rFonts w:ascii="Times New Roman" w:hAnsi="Times New Roman" w:cs="Times New Roman"/>
          <w:sz w:val="28"/>
          <w:szCs w:val="28"/>
        </w:rPr>
        <w:t xml:space="preserve">В администрацию   </w:t>
      </w:r>
      <w:r w:rsidR="00D3363A" w:rsidRPr="0007480F">
        <w:rPr>
          <w:rFonts w:ascii="Times New Roman" w:hAnsi="Times New Roman" w:cs="Times New Roman"/>
          <w:sz w:val="28"/>
          <w:szCs w:val="28"/>
        </w:rPr>
        <w:t>Бубновского сельского поселения</w:t>
      </w:r>
    </w:p>
    <w:p w:rsidR="00206DB1" w:rsidRPr="0007480F" w:rsidRDefault="00206DB1" w:rsidP="00206DB1">
      <w:pPr>
        <w:pStyle w:val="ConsPlusNonformat"/>
        <w:jc w:val="right"/>
        <w:rPr>
          <w:rFonts w:ascii="Times New Roman" w:hAnsi="Times New Roman" w:cs="Times New Roman"/>
          <w:sz w:val="28"/>
          <w:szCs w:val="28"/>
        </w:rPr>
      </w:pPr>
      <w:r w:rsidRPr="0007480F">
        <w:rPr>
          <w:rFonts w:ascii="Times New Roman" w:hAnsi="Times New Roman" w:cs="Times New Roman"/>
          <w:sz w:val="28"/>
          <w:szCs w:val="28"/>
        </w:rPr>
        <w:t xml:space="preserve">                                      _____________________________________</w:t>
      </w:r>
    </w:p>
    <w:p w:rsidR="00206DB1" w:rsidRPr="0007480F" w:rsidRDefault="00206DB1" w:rsidP="00206DB1">
      <w:pPr>
        <w:pStyle w:val="ConsPlusNonformat"/>
        <w:rPr>
          <w:rFonts w:ascii="Times New Roman" w:hAnsi="Times New Roman" w:cs="Times New Roman"/>
          <w:sz w:val="28"/>
          <w:szCs w:val="28"/>
        </w:rPr>
      </w:pPr>
      <w:r w:rsidRPr="0007480F">
        <w:rPr>
          <w:rFonts w:ascii="Times New Roman" w:hAnsi="Times New Roman" w:cs="Times New Roman"/>
          <w:sz w:val="28"/>
          <w:szCs w:val="28"/>
        </w:rPr>
        <w:t xml:space="preserve">                                                                 от_________________________________</w:t>
      </w:r>
    </w:p>
    <w:p w:rsidR="00206DB1" w:rsidRPr="0007480F" w:rsidRDefault="00206DB1" w:rsidP="00206DB1">
      <w:pPr>
        <w:pStyle w:val="ConsPlusNonformat"/>
        <w:jc w:val="right"/>
        <w:rPr>
          <w:rFonts w:ascii="Times New Roman" w:hAnsi="Times New Roman" w:cs="Times New Roman"/>
          <w:sz w:val="18"/>
          <w:szCs w:val="18"/>
        </w:rPr>
      </w:pPr>
      <w:r w:rsidRPr="0007480F">
        <w:rPr>
          <w:rFonts w:ascii="Times New Roman" w:hAnsi="Times New Roman" w:cs="Times New Roman"/>
          <w:sz w:val="18"/>
          <w:szCs w:val="18"/>
        </w:rPr>
        <w:t xml:space="preserve">                                                                  </w:t>
      </w:r>
      <w:proofErr w:type="gramStart"/>
      <w:r w:rsidRPr="0007480F">
        <w:rPr>
          <w:rFonts w:ascii="Times New Roman" w:hAnsi="Times New Roman" w:cs="Times New Roman"/>
          <w:sz w:val="18"/>
          <w:szCs w:val="18"/>
        </w:rPr>
        <w:t>(для юридических лиц - полное  наименование, организационно-правовая</w:t>
      </w:r>
      <w:proofErr w:type="gramEnd"/>
    </w:p>
    <w:p w:rsidR="00206DB1" w:rsidRPr="0007480F" w:rsidRDefault="00206DB1" w:rsidP="00206DB1">
      <w:pPr>
        <w:pStyle w:val="ConsPlusNonformat"/>
        <w:jc w:val="right"/>
        <w:rPr>
          <w:rFonts w:ascii="Times New Roman" w:hAnsi="Times New Roman" w:cs="Times New Roman"/>
          <w:sz w:val="18"/>
          <w:szCs w:val="18"/>
        </w:rPr>
      </w:pPr>
      <w:r w:rsidRPr="0007480F">
        <w:rPr>
          <w:rFonts w:ascii="Times New Roman" w:hAnsi="Times New Roman" w:cs="Times New Roman"/>
          <w:sz w:val="18"/>
          <w:szCs w:val="18"/>
        </w:rPr>
        <w:t xml:space="preserve">                                                                  форма, сведения о государственной   регистрации, ИНН либо заявление</w:t>
      </w:r>
    </w:p>
    <w:p w:rsidR="00206DB1" w:rsidRPr="0007480F" w:rsidRDefault="00206DB1" w:rsidP="00206DB1">
      <w:pPr>
        <w:pStyle w:val="ConsPlusNonformat"/>
        <w:jc w:val="right"/>
        <w:rPr>
          <w:rFonts w:ascii="Times New Roman" w:hAnsi="Times New Roman" w:cs="Times New Roman"/>
          <w:sz w:val="18"/>
          <w:szCs w:val="18"/>
        </w:rPr>
      </w:pPr>
      <w:r w:rsidRPr="0007480F">
        <w:rPr>
          <w:rFonts w:ascii="Times New Roman" w:hAnsi="Times New Roman" w:cs="Times New Roman"/>
          <w:sz w:val="18"/>
          <w:szCs w:val="18"/>
        </w:rPr>
        <w:t xml:space="preserve">                                                                  подается на фирменном бланке,  для физических лиц - фамилия, имя,</w:t>
      </w:r>
    </w:p>
    <w:p w:rsidR="00206DB1" w:rsidRPr="0007480F" w:rsidRDefault="00206DB1" w:rsidP="00206DB1">
      <w:pPr>
        <w:pStyle w:val="ConsPlusNonformat"/>
        <w:jc w:val="right"/>
        <w:rPr>
          <w:rFonts w:ascii="Times New Roman" w:hAnsi="Times New Roman" w:cs="Times New Roman"/>
          <w:sz w:val="18"/>
          <w:szCs w:val="18"/>
        </w:rPr>
      </w:pPr>
      <w:r w:rsidRPr="0007480F">
        <w:rPr>
          <w:rFonts w:ascii="Times New Roman" w:hAnsi="Times New Roman" w:cs="Times New Roman"/>
          <w:sz w:val="18"/>
          <w:szCs w:val="18"/>
        </w:rPr>
        <w:t xml:space="preserve">                                                                  отчество, ИНН, паспортные данные)   </w:t>
      </w:r>
      <w:proofErr w:type="gramStart"/>
      <w:r w:rsidRPr="0007480F">
        <w:rPr>
          <w:rFonts w:ascii="Times New Roman" w:hAnsi="Times New Roman" w:cs="Times New Roman"/>
          <w:sz w:val="18"/>
          <w:szCs w:val="18"/>
        </w:rPr>
        <w:t>зарегистрированного</w:t>
      </w:r>
      <w:proofErr w:type="gramEnd"/>
      <w:r w:rsidRPr="0007480F">
        <w:rPr>
          <w:rFonts w:ascii="Times New Roman" w:hAnsi="Times New Roman" w:cs="Times New Roman"/>
          <w:sz w:val="18"/>
          <w:szCs w:val="18"/>
        </w:rPr>
        <w:t xml:space="preserve"> по адресу:</w:t>
      </w:r>
    </w:p>
    <w:p w:rsidR="00206DB1" w:rsidRPr="0007480F" w:rsidRDefault="00206DB1" w:rsidP="00206DB1">
      <w:pPr>
        <w:pStyle w:val="ConsPlusNonformat"/>
        <w:jc w:val="right"/>
        <w:rPr>
          <w:rFonts w:ascii="Times New Roman" w:hAnsi="Times New Roman" w:cs="Times New Roman"/>
          <w:sz w:val="28"/>
          <w:szCs w:val="28"/>
        </w:rPr>
      </w:pPr>
      <w:r w:rsidRPr="0007480F">
        <w:rPr>
          <w:rFonts w:ascii="Times New Roman" w:hAnsi="Times New Roman" w:cs="Times New Roman"/>
          <w:sz w:val="28"/>
          <w:szCs w:val="28"/>
        </w:rPr>
        <w:t xml:space="preserve">                                      _____________________________________</w:t>
      </w:r>
    </w:p>
    <w:p w:rsidR="00206DB1" w:rsidRPr="0007480F" w:rsidRDefault="00206DB1" w:rsidP="00206DB1">
      <w:pPr>
        <w:pStyle w:val="ConsPlusNonformat"/>
        <w:rPr>
          <w:rFonts w:ascii="Times New Roman" w:hAnsi="Times New Roman" w:cs="Times New Roman"/>
          <w:sz w:val="28"/>
          <w:szCs w:val="28"/>
        </w:rPr>
      </w:pPr>
      <w:r w:rsidRPr="0007480F">
        <w:rPr>
          <w:rFonts w:ascii="Times New Roman" w:hAnsi="Times New Roman" w:cs="Times New Roman"/>
          <w:sz w:val="28"/>
          <w:szCs w:val="28"/>
        </w:rPr>
        <w:t xml:space="preserve">                                                             телефон_______________________________</w:t>
      </w:r>
    </w:p>
    <w:p w:rsidR="00206DB1" w:rsidRPr="0007480F" w:rsidRDefault="00206DB1" w:rsidP="00206DB1">
      <w:pPr>
        <w:pStyle w:val="ConsPlusNonformat"/>
        <w:jc w:val="center"/>
        <w:rPr>
          <w:rFonts w:ascii="Times New Roman" w:hAnsi="Times New Roman" w:cs="Times New Roman"/>
          <w:b/>
          <w:sz w:val="16"/>
          <w:szCs w:val="16"/>
        </w:rPr>
      </w:pPr>
    </w:p>
    <w:p w:rsidR="00206DB1" w:rsidRPr="0007480F" w:rsidRDefault="00206DB1" w:rsidP="00206DB1">
      <w:pPr>
        <w:pStyle w:val="ConsPlusNonformat"/>
        <w:jc w:val="center"/>
        <w:rPr>
          <w:rFonts w:ascii="Times New Roman" w:hAnsi="Times New Roman" w:cs="Times New Roman"/>
          <w:b/>
          <w:sz w:val="28"/>
          <w:szCs w:val="28"/>
        </w:rPr>
      </w:pPr>
      <w:r w:rsidRPr="0007480F">
        <w:rPr>
          <w:rFonts w:ascii="Times New Roman" w:hAnsi="Times New Roman" w:cs="Times New Roman"/>
          <w:b/>
          <w:sz w:val="28"/>
          <w:szCs w:val="28"/>
        </w:rPr>
        <w:t>Заявление</w:t>
      </w:r>
    </w:p>
    <w:p w:rsidR="00206DB1" w:rsidRPr="0007480F" w:rsidRDefault="00206DB1" w:rsidP="00206DB1">
      <w:pPr>
        <w:pStyle w:val="ConsPlusNonformat"/>
        <w:jc w:val="center"/>
        <w:rPr>
          <w:rFonts w:ascii="Times New Roman" w:hAnsi="Times New Roman" w:cs="Times New Roman"/>
          <w:b/>
          <w:sz w:val="28"/>
          <w:szCs w:val="28"/>
        </w:rPr>
      </w:pPr>
      <w:r w:rsidRPr="0007480F">
        <w:rPr>
          <w:rFonts w:ascii="Times New Roman" w:hAnsi="Times New Roman" w:cs="Times New Roman"/>
          <w:b/>
          <w:sz w:val="28"/>
          <w:szCs w:val="28"/>
        </w:rPr>
        <w:t>о прекращении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rsidR="00206DB1" w:rsidRPr="0007480F" w:rsidRDefault="00206DB1" w:rsidP="00206DB1">
      <w:pPr>
        <w:pStyle w:val="ConsPlusNonformat"/>
        <w:jc w:val="center"/>
        <w:rPr>
          <w:rFonts w:ascii="Times New Roman" w:hAnsi="Times New Roman" w:cs="Times New Roman"/>
          <w:sz w:val="22"/>
          <w:szCs w:val="22"/>
          <w:lang w:eastAsia="zh-CN"/>
        </w:rPr>
      </w:pPr>
    </w:p>
    <w:p w:rsidR="00206DB1" w:rsidRPr="0007480F" w:rsidRDefault="00206DB1" w:rsidP="00206DB1">
      <w:pPr>
        <w:pStyle w:val="ConsPlusNonformat"/>
        <w:jc w:val="both"/>
        <w:rPr>
          <w:rFonts w:ascii="Times New Roman" w:hAnsi="Times New Roman" w:cs="Times New Roman"/>
          <w:sz w:val="28"/>
          <w:szCs w:val="28"/>
        </w:rPr>
      </w:pPr>
      <w:r w:rsidRPr="0007480F">
        <w:rPr>
          <w:rFonts w:ascii="Times New Roman" w:hAnsi="Times New Roman" w:cs="Times New Roman"/>
          <w:sz w:val="24"/>
          <w:szCs w:val="24"/>
        </w:rPr>
        <w:t>От</w:t>
      </w:r>
      <w:r w:rsidRPr="0007480F">
        <w:rPr>
          <w:rFonts w:ascii="Times New Roman" w:hAnsi="Times New Roman" w:cs="Times New Roman"/>
          <w:sz w:val="28"/>
          <w:szCs w:val="28"/>
        </w:rPr>
        <w:t xml:space="preserve"> __________________________________________________________________</w:t>
      </w:r>
    </w:p>
    <w:p w:rsidR="00206DB1" w:rsidRPr="0007480F" w:rsidRDefault="00206DB1" w:rsidP="00206DB1">
      <w:pPr>
        <w:pStyle w:val="ConsPlusNonformat"/>
        <w:jc w:val="center"/>
        <w:rPr>
          <w:rFonts w:ascii="Times New Roman" w:hAnsi="Times New Roman" w:cs="Times New Roman"/>
          <w:sz w:val="18"/>
          <w:szCs w:val="18"/>
        </w:rPr>
      </w:pPr>
      <w:proofErr w:type="gramStart"/>
      <w:r w:rsidRPr="0007480F">
        <w:rPr>
          <w:rFonts w:ascii="Times New Roman" w:hAnsi="Times New Roman" w:cs="Times New Roman"/>
          <w:sz w:val="18"/>
          <w:szCs w:val="18"/>
        </w:rPr>
        <w:t>(полное наименование юридического лица, организационно-правовая форма</w:t>
      </w:r>
      <w:proofErr w:type="gramEnd"/>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_____________________________________________________________________________</w:t>
      </w:r>
    </w:p>
    <w:p w:rsidR="00206DB1" w:rsidRPr="0007480F" w:rsidRDefault="00206DB1" w:rsidP="00206DB1">
      <w:pPr>
        <w:pStyle w:val="ConsPlusNonformat"/>
        <w:jc w:val="center"/>
        <w:rPr>
          <w:rFonts w:ascii="Times New Roman" w:hAnsi="Times New Roman" w:cs="Times New Roman"/>
          <w:sz w:val="18"/>
          <w:szCs w:val="18"/>
        </w:rPr>
      </w:pPr>
      <w:r w:rsidRPr="0007480F">
        <w:rPr>
          <w:rFonts w:ascii="Times New Roman" w:hAnsi="Times New Roman" w:cs="Times New Roman"/>
          <w:sz w:val="18"/>
          <w:szCs w:val="18"/>
        </w:rPr>
        <w:t>юридического лица/(Ф.И.О. физического лица) (далее - заявитель)</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Почтовый адрес заявителя (для связи с заявителем):</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 xml:space="preserve">индекс___________ город ________________ ул. ____________________________________ д. ____________ кв. № ____________ телефоны заявителя:    ________________________ </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адрес электронной почты ______________________________________________________</w:t>
      </w:r>
    </w:p>
    <w:p w:rsidR="00206DB1" w:rsidRPr="0007480F" w:rsidRDefault="00206DB1" w:rsidP="00206DB1">
      <w:pPr>
        <w:pStyle w:val="ConsPlusNonformat"/>
        <w:rPr>
          <w:rFonts w:ascii="Times New Roman" w:hAnsi="Times New Roman" w:cs="Times New Roman"/>
          <w:b/>
          <w:sz w:val="24"/>
          <w:szCs w:val="24"/>
        </w:rPr>
      </w:pPr>
      <w:r w:rsidRPr="0007480F">
        <w:rPr>
          <w:rFonts w:ascii="Times New Roman" w:hAnsi="Times New Roman" w:cs="Times New Roman"/>
          <w:b/>
          <w:sz w:val="24"/>
          <w:szCs w:val="24"/>
        </w:rPr>
        <w:t>Прошу прекратить право постоянног</w:t>
      </w:r>
      <w:proofErr w:type="gramStart"/>
      <w:r w:rsidRPr="0007480F">
        <w:rPr>
          <w:rFonts w:ascii="Times New Roman" w:hAnsi="Times New Roman" w:cs="Times New Roman"/>
          <w:b/>
          <w:sz w:val="24"/>
          <w:szCs w:val="24"/>
        </w:rPr>
        <w:t>о(</w:t>
      </w:r>
      <w:proofErr w:type="gramEnd"/>
      <w:r w:rsidRPr="0007480F">
        <w:rPr>
          <w:rFonts w:ascii="Times New Roman" w:hAnsi="Times New Roman" w:cs="Times New Roman"/>
          <w:b/>
          <w:sz w:val="24"/>
          <w:szCs w:val="24"/>
        </w:rPr>
        <w:t>бессрочного) пользования, пожизненного наследуемого владения на земельный участок:</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Сведения о земельном участке или землях: площадь: _______________ кв. м,</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Кадастровый номер земельного участка 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местоположение: город _____________________, _____________________________ район,</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ул. (пр., пер.) __________________________________________________________________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другие характеристики: _________________________________________________________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Основание пользования земельным участком (реквизиты документы о предоставлении земельного участка)__________________________________________________________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Дополнительная информация _____________________________________</w:t>
      </w:r>
    </w:p>
    <w:p w:rsidR="00206DB1" w:rsidRPr="0007480F" w:rsidRDefault="00206DB1" w:rsidP="00206DB1">
      <w:pPr>
        <w:pStyle w:val="ConsPlusNonformat"/>
        <w:jc w:val="both"/>
        <w:rPr>
          <w:rFonts w:ascii="Times New Roman" w:hAnsi="Times New Roman" w:cs="Times New Roman"/>
          <w:sz w:val="24"/>
          <w:szCs w:val="24"/>
        </w:rPr>
      </w:pPr>
      <w:r w:rsidRPr="0007480F">
        <w:rPr>
          <w:rFonts w:ascii="Times New Roman" w:hAnsi="Times New Roman" w:cs="Times New Roman"/>
          <w:sz w:val="24"/>
          <w:szCs w:val="24"/>
        </w:rPr>
        <w:t>Заявитель: _______________________________________         ________________</w:t>
      </w:r>
    </w:p>
    <w:p w:rsidR="00206DB1" w:rsidRPr="0007480F" w:rsidRDefault="00206DB1" w:rsidP="00206DB1">
      <w:pPr>
        <w:pStyle w:val="ConsPlusNonformat"/>
        <w:jc w:val="center"/>
        <w:rPr>
          <w:rFonts w:ascii="Times New Roman" w:hAnsi="Times New Roman" w:cs="Times New Roman"/>
          <w:sz w:val="18"/>
          <w:szCs w:val="18"/>
        </w:rPr>
      </w:pPr>
      <w:r w:rsidRPr="0007480F">
        <w:rPr>
          <w:rFonts w:ascii="Times New Roman" w:hAnsi="Times New Roman" w:cs="Times New Roman"/>
          <w:sz w:val="18"/>
          <w:szCs w:val="18"/>
        </w:rPr>
        <w:t xml:space="preserve"> (Ф.И.О., наименование организации)                                                            (печать, подпись)</w:t>
      </w:r>
    </w:p>
    <w:p w:rsidR="00206DB1" w:rsidRPr="0007480F" w:rsidRDefault="00206DB1" w:rsidP="00206DB1">
      <w:pPr>
        <w:pStyle w:val="ConsPlusNonformat"/>
        <w:jc w:val="center"/>
        <w:rPr>
          <w:rFonts w:ascii="Times New Roman" w:hAnsi="Times New Roman" w:cs="Times New Roman"/>
          <w:sz w:val="18"/>
          <w:szCs w:val="18"/>
        </w:rPr>
      </w:pPr>
    </w:p>
    <w:p w:rsidR="00206DB1" w:rsidRPr="0007480F" w:rsidRDefault="00206DB1" w:rsidP="00206DB1">
      <w:pPr>
        <w:pStyle w:val="ConsPlusNonformat"/>
        <w:rPr>
          <w:rFonts w:ascii="Times New Roman" w:hAnsi="Times New Roman" w:cs="Times New Roman"/>
          <w:sz w:val="24"/>
          <w:szCs w:val="24"/>
        </w:rPr>
      </w:pPr>
      <w:r w:rsidRPr="0007480F">
        <w:rPr>
          <w:rFonts w:ascii="Times New Roman" w:hAnsi="Times New Roman" w:cs="Times New Roman"/>
          <w:sz w:val="24"/>
          <w:szCs w:val="24"/>
        </w:rPr>
        <w:t>"___"__________ 20_____ г.</w:t>
      </w:r>
    </w:p>
    <w:p w:rsidR="00206DB1" w:rsidRPr="0007480F" w:rsidRDefault="00206DB1" w:rsidP="00206DB1">
      <w:pPr>
        <w:pStyle w:val="ConsPlusNonformat"/>
        <w:rPr>
          <w:rFonts w:ascii="Times New Roman" w:hAnsi="Times New Roman" w:cs="Times New Roman"/>
          <w:sz w:val="24"/>
          <w:szCs w:val="24"/>
        </w:rPr>
      </w:pPr>
      <w:r w:rsidRPr="0007480F">
        <w:rPr>
          <w:rFonts w:ascii="Times New Roman" w:hAnsi="Times New Roman" w:cs="Times New Roman"/>
          <w:sz w:val="24"/>
          <w:szCs w:val="24"/>
        </w:rPr>
        <w:lastRenderedPageBreak/>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206DB1" w:rsidRPr="0007480F" w:rsidTr="00206DB1">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 xml:space="preserve">№ </w:t>
            </w:r>
            <w:proofErr w:type="spellStart"/>
            <w:proofErr w:type="gramStart"/>
            <w:r w:rsidRPr="0007480F">
              <w:rPr>
                <w:rFonts w:ascii="Times New Roman" w:hAnsi="Times New Roman" w:cs="Times New Roman"/>
                <w:sz w:val="22"/>
                <w:szCs w:val="22"/>
                <w:lang w:eastAsia="en-US"/>
              </w:rPr>
              <w:t>п</w:t>
            </w:r>
            <w:proofErr w:type="spellEnd"/>
            <w:proofErr w:type="gramEnd"/>
            <w:r w:rsidRPr="0007480F">
              <w:rPr>
                <w:rFonts w:ascii="Times New Roman" w:hAnsi="Times New Roman" w:cs="Times New Roman"/>
                <w:sz w:val="22"/>
                <w:szCs w:val="22"/>
                <w:lang w:eastAsia="en-US"/>
              </w:rPr>
              <w:t>/</w:t>
            </w:r>
            <w:proofErr w:type="spellStart"/>
            <w:r w:rsidRPr="0007480F">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jc w:val="center"/>
              <w:rPr>
                <w:rFonts w:ascii="Times New Roman" w:hAnsi="Times New Roman" w:cs="Times New Roman"/>
                <w:sz w:val="22"/>
                <w:szCs w:val="22"/>
                <w:lang w:eastAsia="en-US"/>
              </w:rPr>
            </w:pPr>
          </w:p>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Реквизиты</w:t>
            </w:r>
            <w:r w:rsidRPr="0007480F">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Количество</w:t>
            </w:r>
            <w:r w:rsidRPr="0007480F">
              <w:rPr>
                <w:rFonts w:ascii="Times New Roman" w:hAnsi="Times New Roman" w:cs="Times New Roman"/>
                <w:sz w:val="22"/>
                <w:szCs w:val="22"/>
                <w:lang w:eastAsia="en-US"/>
              </w:rPr>
              <w:br/>
              <w:t xml:space="preserve">листов  </w:t>
            </w:r>
            <w:r w:rsidRPr="0007480F">
              <w:rPr>
                <w:rFonts w:ascii="Times New Roman" w:hAnsi="Times New Roman" w:cs="Times New Roman"/>
                <w:sz w:val="22"/>
                <w:szCs w:val="22"/>
                <w:lang w:eastAsia="en-US"/>
              </w:rPr>
              <w:br/>
              <w:t>в экземпляре</w:t>
            </w:r>
          </w:p>
        </w:tc>
      </w:tr>
      <w:tr w:rsidR="00206DB1" w:rsidRPr="0007480F" w:rsidTr="00206DB1">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jc w:val="center"/>
              <w:rPr>
                <w:rFonts w:ascii="Times New Roman" w:hAnsi="Times New Roman" w:cs="Times New Roman"/>
                <w:sz w:val="22"/>
                <w:szCs w:val="22"/>
                <w:lang w:eastAsia="en-US"/>
              </w:rPr>
            </w:pPr>
            <w:r w:rsidRPr="0007480F">
              <w:rPr>
                <w:rFonts w:ascii="Times New Roman" w:hAnsi="Times New Roman" w:cs="Times New Roman"/>
                <w:sz w:val="22"/>
                <w:szCs w:val="22"/>
                <w:lang w:eastAsia="en-US"/>
              </w:rPr>
              <w:t>4</w:t>
            </w:r>
          </w:p>
        </w:tc>
      </w:tr>
      <w:tr w:rsidR="00206DB1" w:rsidRPr="0007480F" w:rsidTr="00206DB1">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 xml:space="preserve">Копия документа, удостоверяющего личность        </w:t>
            </w:r>
            <w:r w:rsidRPr="0007480F">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 xml:space="preserve">Копия документа, удостоверяющего личность        </w:t>
            </w:r>
            <w:r w:rsidRPr="0007480F">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 xml:space="preserve">Копия документа, удостоверяющего права           </w:t>
            </w:r>
            <w:r w:rsidRPr="0007480F">
              <w:rPr>
                <w:rFonts w:ascii="Times New Roman" w:hAnsi="Times New Roman" w:cs="Times New Roman"/>
                <w:sz w:val="22"/>
                <w:szCs w:val="22"/>
                <w:lang w:eastAsia="en-US"/>
              </w:rPr>
              <w:br/>
              <w:t xml:space="preserve">(полномочия) представителя на представление      </w:t>
            </w:r>
            <w:r w:rsidRPr="0007480F">
              <w:rPr>
                <w:rFonts w:ascii="Times New Roman" w:hAnsi="Times New Roman" w:cs="Times New Roman"/>
                <w:sz w:val="22"/>
                <w:szCs w:val="22"/>
                <w:lang w:eastAsia="en-US"/>
              </w:rPr>
              <w:br/>
              <w:t xml:space="preserve">интересов юридического лица, индивидуального     </w:t>
            </w:r>
            <w:r w:rsidRPr="0007480F">
              <w:rPr>
                <w:rFonts w:ascii="Times New Roman" w:hAnsi="Times New Roman" w:cs="Times New Roman"/>
                <w:sz w:val="22"/>
                <w:szCs w:val="22"/>
                <w:lang w:eastAsia="en-US"/>
              </w:rPr>
              <w:br/>
              <w:t xml:space="preserve">предпринимателя по приобретению на    </w:t>
            </w:r>
            <w:r w:rsidRPr="0007480F">
              <w:rPr>
                <w:rFonts w:ascii="Times New Roman" w:hAnsi="Times New Roman" w:cs="Times New Roman"/>
                <w:sz w:val="22"/>
                <w:szCs w:val="22"/>
                <w:lang w:eastAsia="en-US"/>
              </w:rPr>
              <w:br/>
              <w:t xml:space="preserve">определенном праве земельного участка для        </w:t>
            </w:r>
            <w:r w:rsidRPr="0007480F">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rPr>
              <w:t xml:space="preserve">заверенный перевод </w:t>
            </w:r>
            <w:proofErr w:type="gramStart"/>
            <w:r w:rsidRPr="0007480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7480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 xml:space="preserve">Иные документы                              </w:t>
            </w:r>
          </w:p>
        </w:tc>
      </w:tr>
      <w:tr w:rsidR="00206DB1" w:rsidRPr="0007480F" w:rsidTr="00206DB1">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369"/>
        </w:trPr>
        <w:tc>
          <w:tcPr>
            <w:tcW w:w="567" w:type="dxa"/>
            <w:tcBorders>
              <w:top w:val="single" w:sz="6" w:space="0" w:color="auto"/>
              <w:left w:val="single" w:sz="6" w:space="0" w:color="auto"/>
              <w:bottom w:val="single" w:sz="4"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r w:rsidR="00206DB1" w:rsidRPr="0007480F" w:rsidTr="00206DB1">
        <w:trPr>
          <w:cantSplit/>
          <w:trHeight w:val="330"/>
        </w:trPr>
        <w:tc>
          <w:tcPr>
            <w:tcW w:w="567" w:type="dxa"/>
            <w:tcBorders>
              <w:top w:val="single" w:sz="4" w:space="0" w:color="auto"/>
              <w:left w:val="single" w:sz="6" w:space="0" w:color="auto"/>
              <w:bottom w:val="single" w:sz="6" w:space="0" w:color="auto"/>
              <w:right w:val="single" w:sz="6" w:space="0" w:color="auto"/>
            </w:tcBorders>
            <w:hideMark/>
          </w:tcPr>
          <w:p w:rsidR="00206DB1" w:rsidRPr="0007480F" w:rsidRDefault="00206DB1" w:rsidP="00206DB1">
            <w:pPr>
              <w:pStyle w:val="ConsPlusCell"/>
              <w:rPr>
                <w:rFonts w:ascii="Times New Roman" w:hAnsi="Times New Roman" w:cs="Times New Roman"/>
                <w:sz w:val="22"/>
                <w:szCs w:val="22"/>
                <w:lang w:eastAsia="en-US"/>
              </w:rPr>
            </w:pPr>
            <w:r w:rsidRPr="0007480F">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206DB1" w:rsidRPr="0007480F" w:rsidRDefault="00206DB1" w:rsidP="00206DB1">
            <w:pPr>
              <w:pStyle w:val="ConsPlusCell"/>
              <w:rPr>
                <w:rFonts w:ascii="Times New Roman" w:hAnsi="Times New Roman" w:cs="Times New Roman"/>
                <w:sz w:val="22"/>
                <w:szCs w:val="22"/>
                <w:lang w:eastAsia="en-US"/>
              </w:rPr>
            </w:pPr>
          </w:p>
        </w:tc>
      </w:tr>
    </w:tbl>
    <w:p w:rsidR="00206DB1" w:rsidRPr="0007480F" w:rsidRDefault="00206DB1" w:rsidP="00206DB1">
      <w:pPr>
        <w:pStyle w:val="ConsPlusNonformat"/>
        <w:jc w:val="both"/>
        <w:rPr>
          <w:rFonts w:ascii="Times New Roman" w:hAnsi="Times New Roman" w:cs="Times New Roman"/>
          <w:sz w:val="24"/>
          <w:szCs w:val="24"/>
          <w:lang w:eastAsia="zh-CN"/>
        </w:rPr>
      </w:pPr>
      <w:r w:rsidRPr="0007480F">
        <w:rPr>
          <w:rFonts w:ascii="Times New Roman" w:hAnsi="Times New Roman" w:cs="Times New Roman"/>
          <w:sz w:val="24"/>
          <w:szCs w:val="24"/>
        </w:rPr>
        <w:t>Мною подтверждается:</w:t>
      </w:r>
    </w:p>
    <w:p w:rsidR="00206DB1" w:rsidRPr="0007480F" w:rsidRDefault="00206DB1" w:rsidP="00206DB1">
      <w:pPr>
        <w:pStyle w:val="ConsPlusNonformat"/>
        <w:tabs>
          <w:tab w:val="left" w:pos="284"/>
        </w:tabs>
        <w:jc w:val="both"/>
        <w:rPr>
          <w:rFonts w:ascii="Times New Roman" w:hAnsi="Times New Roman" w:cs="Times New Roman"/>
          <w:sz w:val="24"/>
          <w:szCs w:val="24"/>
        </w:rPr>
      </w:pPr>
      <w:r w:rsidRPr="0007480F">
        <w:rPr>
          <w:rFonts w:ascii="Times New Roman" w:hAnsi="Times New Roman" w:cs="Times New Roman"/>
          <w:sz w:val="24"/>
          <w:szCs w:val="24"/>
        </w:rPr>
        <w:t>-</w:t>
      </w:r>
      <w:r w:rsidRPr="0007480F">
        <w:rPr>
          <w:rFonts w:ascii="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206DB1" w:rsidRPr="0007480F" w:rsidRDefault="00206DB1" w:rsidP="00206DB1">
      <w:pPr>
        <w:pStyle w:val="ConsPlusNonformat"/>
        <w:tabs>
          <w:tab w:val="left" w:pos="284"/>
        </w:tabs>
        <w:jc w:val="both"/>
        <w:rPr>
          <w:rFonts w:ascii="Times New Roman" w:hAnsi="Times New Roman" w:cs="Times New Roman"/>
          <w:sz w:val="24"/>
          <w:szCs w:val="24"/>
        </w:rPr>
      </w:pPr>
      <w:r w:rsidRPr="0007480F">
        <w:rPr>
          <w:rFonts w:ascii="Times New Roman" w:hAnsi="Times New Roman" w:cs="Times New Roman"/>
          <w:sz w:val="24"/>
          <w:szCs w:val="24"/>
        </w:rPr>
        <w:t>-</w:t>
      </w:r>
      <w:r w:rsidRPr="0007480F">
        <w:rPr>
          <w:rFonts w:ascii="Times New Roman" w:hAnsi="Times New Roman" w:cs="Times New Roman"/>
          <w:sz w:val="24"/>
          <w:szCs w:val="24"/>
        </w:rPr>
        <w:tab/>
        <w:t>сведения, содержащиеся в представленных документах, являются достоверными.</w:t>
      </w:r>
    </w:p>
    <w:p w:rsidR="00206DB1" w:rsidRPr="0007480F" w:rsidRDefault="00206DB1" w:rsidP="00206DB1">
      <w:pPr>
        <w:pStyle w:val="ConsPlusNonformat"/>
        <w:ind w:firstLine="709"/>
        <w:jc w:val="both"/>
        <w:rPr>
          <w:rFonts w:ascii="Times New Roman" w:hAnsi="Times New Roman" w:cs="Times New Roman"/>
          <w:sz w:val="24"/>
          <w:szCs w:val="24"/>
        </w:rPr>
      </w:pPr>
      <w:r w:rsidRPr="0007480F">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44" w:history="1">
        <w:r w:rsidRPr="0007480F">
          <w:rPr>
            <w:rStyle w:val="a5"/>
            <w:rFonts w:ascii="Times New Roman" w:hAnsi="Times New Roman" w:cs="Times New Roman"/>
            <w:color w:val="auto"/>
            <w:sz w:val="24"/>
            <w:szCs w:val="24"/>
            <w:u w:val="none"/>
          </w:rPr>
          <w:t>кодексом</w:t>
        </w:r>
      </w:hyperlink>
      <w:r w:rsidRPr="0007480F">
        <w:rPr>
          <w:rFonts w:ascii="Times New Roman" w:hAnsi="Times New Roman" w:cs="Times New Roman"/>
          <w:sz w:val="24"/>
          <w:szCs w:val="24"/>
        </w:rPr>
        <w:t xml:space="preserve"> Российской Федерации.</w:t>
      </w:r>
    </w:p>
    <w:p w:rsidR="00206DB1" w:rsidRPr="0007480F" w:rsidRDefault="00206DB1" w:rsidP="00206DB1">
      <w:pPr>
        <w:spacing w:after="0" w:line="240" w:lineRule="auto"/>
        <w:ind w:firstLine="708"/>
        <w:jc w:val="both"/>
        <w:rPr>
          <w:rFonts w:ascii="Times New Roman" w:hAnsi="Times New Roman" w:cs="Times New Roman"/>
          <w:sz w:val="24"/>
          <w:szCs w:val="24"/>
        </w:rPr>
      </w:pPr>
      <w:proofErr w:type="gramStart"/>
      <w:r w:rsidRPr="0007480F">
        <w:rPr>
          <w:rFonts w:ascii="Times New Roman" w:hAnsi="Times New Roman" w:cs="Times New Roman"/>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7480F">
        <w:rPr>
          <w:rFonts w:ascii="Times New Roman" w:hAnsi="Times New Roman" w:cs="Times New Roman"/>
          <w:b/>
          <w:szCs w:val="24"/>
        </w:rPr>
        <w:t>передачу (предоставление, доступ)</w:t>
      </w:r>
      <w:r w:rsidRPr="0007480F">
        <w:rPr>
          <w:rFonts w:ascii="Times New Roman" w:hAnsi="Times New Roman" w:cs="Times New Roman"/>
          <w:szCs w:val="24"/>
        </w:rPr>
        <w:t xml:space="preserve"> такой информации лицам, привлекаемым к исполнению указанных</w:t>
      </w:r>
      <w:proofErr w:type="gramEnd"/>
      <w:r w:rsidRPr="0007480F">
        <w:rPr>
          <w:rFonts w:ascii="Times New Roman" w:hAnsi="Times New Roman" w:cs="Times New Roman"/>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Cs w:val="24"/>
        </w:rPr>
      </w:pPr>
      <w:r w:rsidRPr="0007480F">
        <w:rPr>
          <w:rFonts w:ascii="Times New Roman" w:hAnsi="Times New Roman" w:cs="Times New Roman"/>
          <w:szCs w:val="24"/>
        </w:rPr>
        <w:t xml:space="preserve">Согласие на обработку персональных данных может быть отозвано субъектом персональных данных. </w:t>
      </w:r>
      <w:proofErr w:type="gramStart"/>
      <w:r w:rsidRPr="0007480F">
        <w:rPr>
          <w:rFonts w:ascii="Times New Roman" w:hAnsi="Times New Roman" w:cs="Times New Roman"/>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07480F">
          <w:rPr>
            <w:rStyle w:val="a5"/>
            <w:rFonts w:ascii="Times New Roman" w:hAnsi="Times New Roman" w:cs="Times New Roman"/>
            <w:color w:val="auto"/>
            <w:szCs w:val="24"/>
            <w:u w:val="none"/>
          </w:rPr>
          <w:t>пунктах 2</w:t>
        </w:r>
      </w:hyperlink>
      <w:r w:rsidRPr="0007480F">
        <w:rPr>
          <w:rFonts w:ascii="Times New Roman" w:hAnsi="Times New Roman" w:cs="Times New Roman"/>
          <w:szCs w:val="24"/>
        </w:rPr>
        <w:t xml:space="preserve"> - </w:t>
      </w:r>
      <w:hyperlink r:id="rId46" w:history="1">
        <w:r w:rsidRPr="0007480F">
          <w:rPr>
            <w:rStyle w:val="a5"/>
            <w:rFonts w:ascii="Times New Roman" w:hAnsi="Times New Roman" w:cs="Times New Roman"/>
            <w:color w:val="auto"/>
            <w:szCs w:val="24"/>
            <w:u w:val="none"/>
          </w:rPr>
          <w:t>11 части 1 статьи 6</w:t>
        </w:r>
      </w:hyperlink>
      <w:r w:rsidRPr="0007480F">
        <w:rPr>
          <w:rFonts w:ascii="Times New Roman" w:hAnsi="Times New Roman" w:cs="Times New Roman"/>
          <w:szCs w:val="24"/>
        </w:rPr>
        <w:t xml:space="preserve">, </w:t>
      </w:r>
      <w:hyperlink r:id="rId47" w:history="1">
        <w:r w:rsidRPr="0007480F">
          <w:rPr>
            <w:rStyle w:val="a5"/>
            <w:rFonts w:ascii="Times New Roman" w:hAnsi="Times New Roman" w:cs="Times New Roman"/>
            <w:color w:val="auto"/>
            <w:szCs w:val="24"/>
            <w:u w:val="none"/>
          </w:rPr>
          <w:t>части 2 статьи 10</w:t>
        </w:r>
      </w:hyperlink>
      <w:r w:rsidRPr="0007480F">
        <w:rPr>
          <w:rFonts w:ascii="Times New Roman" w:hAnsi="Times New Roman" w:cs="Times New Roman"/>
          <w:szCs w:val="24"/>
        </w:rPr>
        <w:t xml:space="preserve"> и </w:t>
      </w:r>
      <w:hyperlink r:id="rId48" w:history="1">
        <w:r w:rsidRPr="0007480F">
          <w:rPr>
            <w:rStyle w:val="a5"/>
            <w:rFonts w:ascii="Times New Roman" w:hAnsi="Times New Roman" w:cs="Times New Roman"/>
            <w:color w:val="auto"/>
            <w:szCs w:val="24"/>
            <w:u w:val="none"/>
          </w:rPr>
          <w:t>части 2 статьи 11</w:t>
        </w:r>
      </w:hyperlink>
      <w:r w:rsidRPr="0007480F">
        <w:rPr>
          <w:rFonts w:ascii="Times New Roman" w:hAnsi="Times New Roman" w:cs="Times New Roman"/>
          <w:szCs w:val="24"/>
        </w:rPr>
        <w:t xml:space="preserve"> Федерального закона  от 27.07.2006 г. № 152-ФЗ «О персональных данных».</w:t>
      </w:r>
      <w:proofErr w:type="gramEnd"/>
    </w:p>
    <w:p w:rsidR="00206DB1" w:rsidRPr="0007480F" w:rsidRDefault="00206DB1" w:rsidP="00206DB1">
      <w:pPr>
        <w:autoSpaceDE w:val="0"/>
        <w:autoSpaceDN w:val="0"/>
        <w:adjustRightInd w:val="0"/>
        <w:spacing w:after="0" w:line="240" w:lineRule="auto"/>
        <w:ind w:firstLine="709"/>
        <w:jc w:val="both"/>
        <w:rPr>
          <w:rFonts w:ascii="Times New Roman" w:hAnsi="Times New Roman" w:cs="Times New Roman"/>
          <w:szCs w:val="20"/>
        </w:rPr>
      </w:pPr>
    </w:p>
    <w:p w:rsidR="00206DB1" w:rsidRPr="0007480F" w:rsidRDefault="00206DB1" w:rsidP="00206DB1">
      <w:pPr>
        <w:pStyle w:val="ConsPlusNonformat"/>
        <w:rPr>
          <w:rFonts w:ascii="Times New Roman" w:hAnsi="Times New Roman" w:cs="Times New Roman"/>
          <w:sz w:val="24"/>
          <w:szCs w:val="24"/>
        </w:rPr>
      </w:pPr>
      <w:r w:rsidRPr="0007480F">
        <w:rPr>
          <w:rFonts w:ascii="Times New Roman" w:hAnsi="Times New Roman" w:cs="Times New Roman"/>
          <w:sz w:val="24"/>
          <w:szCs w:val="24"/>
        </w:rPr>
        <w:t>Заявитель: __________________________________________/ ________________</w:t>
      </w:r>
    </w:p>
    <w:p w:rsidR="00206DB1" w:rsidRPr="0007480F" w:rsidRDefault="00206DB1" w:rsidP="00D3363A">
      <w:pPr>
        <w:pStyle w:val="ConsPlusNormal"/>
        <w:ind w:firstLine="540"/>
        <w:jc w:val="both"/>
        <w:rPr>
          <w:rFonts w:ascii="Times New Roman" w:hAnsi="Times New Roman" w:cs="Times New Roman"/>
          <w:sz w:val="20"/>
        </w:rPr>
        <w:sectPr w:rsidR="00206DB1" w:rsidRPr="0007480F" w:rsidSect="00D3363A">
          <w:pgSz w:w="11906" w:h="16838"/>
          <w:pgMar w:top="1134" w:right="567" w:bottom="1134" w:left="1701" w:header="289" w:footer="567" w:gutter="0"/>
          <w:pgNumType w:start="1"/>
          <w:cols w:space="720"/>
          <w:docGrid w:linePitch="299"/>
        </w:sectPr>
      </w:pPr>
      <w:r w:rsidRPr="0007480F">
        <w:rPr>
          <w:rFonts w:ascii="Times New Roman" w:hAnsi="Times New Roman" w:cs="Times New Roman"/>
        </w:rPr>
        <w:t xml:space="preserve">                                              (Ф.И.О.)                                                                 (подпись)     </w:t>
      </w:r>
    </w:p>
    <w:p w:rsidR="00C0731C" w:rsidRPr="0007480F" w:rsidRDefault="00C0731C" w:rsidP="00D3363A">
      <w:pPr>
        <w:autoSpaceDE w:val="0"/>
        <w:autoSpaceDN w:val="0"/>
        <w:adjustRightInd w:val="0"/>
        <w:spacing w:after="0" w:line="240" w:lineRule="auto"/>
        <w:rPr>
          <w:rFonts w:ascii="Times New Roman" w:hAnsi="Times New Roman" w:cs="Times New Roman"/>
        </w:rPr>
      </w:pPr>
    </w:p>
    <w:sectPr w:rsidR="00C0731C" w:rsidRPr="0007480F" w:rsidSect="00C96A3D">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5C" w:rsidRDefault="00B7005C" w:rsidP="00A36A9A">
      <w:pPr>
        <w:spacing w:after="0" w:line="240" w:lineRule="auto"/>
      </w:pPr>
      <w:r>
        <w:separator/>
      </w:r>
    </w:p>
  </w:endnote>
  <w:endnote w:type="continuationSeparator" w:id="0">
    <w:p w:rsidR="00B7005C" w:rsidRDefault="00B7005C"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5C" w:rsidRDefault="00B7005C" w:rsidP="00A36A9A">
      <w:pPr>
        <w:spacing w:after="0" w:line="240" w:lineRule="auto"/>
      </w:pPr>
      <w:r>
        <w:separator/>
      </w:r>
    </w:p>
  </w:footnote>
  <w:footnote w:type="continuationSeparator" w:id="0">
    <w:p w:rsidR="00B7005C" w:rsidRDefault="00B7005C"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43DA7" w:rsidRDefault="00850CF2">
        <w:pPr>
          <w:pStyle w:val="a6"/>
          <w:jc w:val="center"/>
        </w:pPr>
        <w:fldSimple w:instr="PAGE   \* MERGEFORMAT">
          <w:r w:rsidR="00143DA7">
            <w:rPr>
              <w:noProof/>
            </w:rPr>
            <w:t>35</w:t>
          </w:r>
        </w:fldSimple>
      </w:p>
    </w:sdtContent>
  </w:sdt>
  <w:p w:rsidR="00143DA7" w:rsidRPr="00124FF5" w:rsidRDefault="00143DA7">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7480F"/>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3162D"/>
    <w:rsid w:val="00140D6B"/>
    <w:rsid w:val="00141360"/>
    <w:rsid w:val="00143787"/>
    <w:rsid w:val="00143DA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06DB1"/>
    <w:rsid w:val="00210BA4"/>
    <w:rsid w:val="00221596"/>
    <w:rsid w:val="002243B6"/>
    <w:rsid w:val="00226F0B"/>
    <w:rsid w:val="00230F99"/>
    <w:rsid w:val="00247981"/>
    <w:rsid w:val="00267AD9"/>
    <w:rsid w:val="0027199D"/>
    <w:rsid w:val="00276217"/>
    <w:rsid w:val="002943DB"/>
    <w:rsid w:val="002C769F"/>
    <w:rsid w:val="002D5856"/>
    <w:rsid w:val="002F0271"/>
    <w:rsid w:val="00312474"/>
    <w:rsid w:val="00320605"/>
    <w:rsid w:val="003247D1"/>
    <w:rsid w:val="00325368"/>
    <w:rsid w:val="00325937"/>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432"/>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4401"/>
    <w:rsid w:val="00534069"/>
    <w:rsid w:val="005354E9"/>
    <w:rsid w:val="0053604A"/>
    <w:rsid w:val="00536604"/>
    <w:rsid w:val="00550D69"/>
    <w:rsid w:val="00566B53"/>
    <w:rsid w:val="005717A5"/>
    <w:rsid w:val="00577510"/>
    <w:rsid w:val="005872A1"/>
    <w:rsid w:val="00592092"/>
    <w:rsid w:val="005A7024"/>
    <w:rsid w:val="005B26A9"/>
    <w:rsid w:val="005B5F38"/>
    <w:rsid w:val="005C30EB"/>
    <w:rsid w:val="005C46FF"/>
    <w:rsid w:val="005C5F77"/>
    <w:rsid w:val="005C7CCF"/>
    <w:rsid w:val="005D33E7"/>
    <w:rsid w:val="005E3F83"/>
    <w:rsid w:val="005E4712"/>
    <w:rsid w:val="005F6C02"/>
    <w:rsid w:val="00621799"/>
    <w:rsid w:val="00622C90"/>
    <w:rsid w:val="0062503B"/>
    <w:rsid w:val="00635B8F"/>
    <w:rsid w:val="0064108B"/>
    <w:rsid w:val="00642C36"/>
    <w:rsid w:val="00657AF1"/>
    <w:rsid w:val="00660974"/>
    <w:rsid w:val="0066131F"/>
    <w:rsid w:val="00662230"/>
    <w:rsid w:val="00665468"/>
    <w:rsid w:val="00667AEB"/>
    <w:rsid w:val="00673BA5"/>
    <w:rsid w:val="00674DD6"/>
    <w:rsid w:val="00677D54"/>
    <w:rsid w:val="00680DA6"/>
    <w:rsid w:val="0068446B"/>
    <w:rsid w:val="00687AF8"/>
    <w:rsid w:val="006944A2"/>
    <w:rsid w:val="006959F1"/>
    <w:rsid w:val="006A5EE4"/>
    <w:rsid w:val="006B75FA"/>
    <w:rsid w:val="006D5616"/>
    <w:rsid w:val="006D5642"/>
    <w:rsid w:val="00703EE6"/>
    <w:rsid w:val="00733433"/>
    <w:rsid w:val="00746900"/>
    <w:rsid w:val="00746D0A"/>
    <w:rsid w:val="00775860"/>
    <w:rsid w:val="00780F0B"/>
    <w:rsid w:val="007868F6"/>
    <w:rsid w:val="007A1159"/>
    <w:rsid w:val="007B39F0"/>
    <w:rsid w:val="007B6DE7"/>
    <w:rsid w:val="007C0DFC"/>
    <w:rsid w:val="007D7AD9"/>
    <w:rsid w:val="007E274F"/>
    <w:rsid w:val="007E310D"/>
    <w:rsid w:val="007F1013"/>
    <w:rsid w:val="00800193"/>
    <w:rsid w:val="00800999"/>
    <w:rsid w:val="00811A61"/>
    <w:rsid w:val="00813B9F"/>
    <w:rsid w:val="0082627E"/>
    <w:rsid w:val="00847AD4"/>
    <w:rsid w:val="00850CF2"/>
    <w:rsid w:val="00851C9D"/>
    <w:rsid w:val="00852865"/>
    <w:rsid w:val="00856107"/>
    <w:rsid w:val="00871AE9"/>
    <w:rsid w:val="00873BD6"/>
    <w:rsid w:val="00875274"/>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470B"/>
    <w:rsid w:val="00975841"/>
    <w:rsid w:val="00981899"/>
    <w:rsid w:val="00983830"/>
    <w:rsid w:val="00991F1A"/>
    <w:rsid w:val="009A11FB"/>
    <w:rsid w:val="009A5974"/>
    <w:rsid w:val="009A7E24"/>
    <w:rsid w:val="009B0D44"/>
    <w:rsid w:val="009B393B"/>
    <w:rsid w:val="009B6F3F"/>
    <w:rsid w:val="009C4A99"/>
    <w:rsid w:val="009D2DC5"/>
    <w:rsid w:val="009F046D"/>
    <w:rsid w:val="009F5F13"/>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A6D1A"/>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005C"/>
    <w:rsid w:val="00B74FC2"/>
    <w:rsid w:val="00B7544D"/>
    <w:rsid w:val="00B75D55"/>
    <w:rsid w:val="00B87281"/>
    <w:rsid w:val="00B9026A"/>
    <w:rsid w:val="00B924C2"/>
    <w:rsid w:val="00BA1764"/>
    <w:rsid w:val="00BA79C1"/>
    <w:rsid w:val="00BB0758"/>
    <w:rsid w:val="00BC1FCA"/>
    <w:rsid w:val="00BC5D63"/>
    <w:rsid w:val="00BD058C"/>
    <w:rsid w:val="00BD12B8"/>
    <w:rsid w:val="00BD2E80"/>
    <w:rsid w:val="00BD7E08"/>
    <w:rsid w:val="00BE089B"/>
    <w:rsid w:val="00C05097"/>
    <w:rsid w:val="00C0731C"/>
    <w:rsid w:val="00C1193F"/>
    <w:rsid w:val="00C12612"/>
    <w:rsid w:val="00C238FD"/>
    <w:rsid w:val="00C34631"/>
    <w:rsid w:val="00C45FFD"/>
    <w:rsid w:val="00C562D1"/>
    <w:rsid w:val="00C620CF"/>
    <w:rsid w:val="00C670E5"/>
    <w:rsid w:val="00C80400"/>
    <w:rsid w:val="00C826D9"/>
    <w:rsid w:val="00C9611F"/>
    <w:rsid w:val="00C96A3D"/>
    <w:rsid w:val="00CA4F33"/>
    <w:rsid w:val="00CA6093"/>
    <w:rsid w:val="00CC2CF7"/>
    <w:rsid w:val="00CD64DF"/>
    <w:rsid w:val="00CE198B"/>
    <w:rsid w:val="00D16556"/>
    <w:rsid w:val="00D222D2"/>
    <w:rsid w:val="00D269C6"/>
    <w:rsid w:val="00D3363A"/>
    <w:rsid w:val="00D41503"/>
    <w:rsid w:val="00D63F99"/>
    <w:rsid w:val="00D91F04"/>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42304"/>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10082"/>
    <w:rsid w:val="00F25F5E"/>
    <w:rsid w:val="00F34FB5"/>
    <w:rsid w:val="00F35C8F"/>
    <w:rsid w:val="00F369F0"/>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semiHidden/>
    <w:unhideWhenUsed/>
    <w:qFormat/>
    <w:rsid w:val="00206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C96A3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206DB1"/>
    <w:pPr>
      <w:keepNext/>
      <w:numPr>
        <w:ilvl w:val="4"/>
        <w:numId w:val="2"/>
      </w:numPr>
      <w:spacing w:before="120" w:after="0" w:line="240" w:lineRule="auto"/>
      <w:ind w:firstLine="720"/>
      <w:jc w:val="both"/>
      <w:outlineLvl w:val="4"/>
    </w:pPr>
    <w:rPr>
      <w:rFonts w:ascii="Times New Roman" w:eastAsia="Times New Roman" w:hAnsi="Times New Roman" w:cs="Times New Roman"/>
      <w:i/>
      <w:sz w:val="28"/>
      <w:szCs w:val="20"/>
      <w:u w:val="single"/>
      <w:lang w:eastAsia="zh-CN"/>
    </w:rPr>
  </w:style>
  <w:style w:type="paragraph" w:styleId="6">
    <w:name w:val="heading 6"/>
    <w:basedOn w:val="a"/>
    <w:next w:val="a"/>
    <w:link w:val="60"/>
    <w:uiPriority w:val="99"/>
    <w:semiHidden/>
    <w:unhideWhenUsed/>
    <w:qFormat/>
    <w:rsid w:val="00C96A3D"/>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semiHidden/>
    <w:unhideWhenUsed/>
    <w:qFormat/>
    <w:rsid w:val="00206DB1"/>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zh-CN"/>
    </w:rPr>
  </w:style>
  <w:style w:type="paragraph" w:styleId="8">
    <w:name w:val="heading 8"/>
    <w:basedOn w:val="a"/>
    <w:next w:val="a"/>
    <w:link w:val="80"/>
    <w:semiHidden/>
    <w:unhideWhenUsed/>
    <w:qFormat/>
    <w:rsid w:val="00206DB1"/>
    <w:pPr>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B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rsid w:val="00206D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C96A3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semiHidden/>
    <w:rsid w:val="0059209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9"/>
    <w:semiHidden/>
    <w:rsid w:val="00C96A3D"/>
    <w:rPr>
      <w:rFonts w:asciiTheme="majorHAnsi" w:eastAsiaTheme="majorEastAsia" w:hAnsiTheme="majorHAnsi" w:cstheme="majorBidi"/>
      <w:i/>
      <w:iCs/>
      <w:color w:val="243F60" w:themeColor="accent1" w:themeShade="7F"/>
      <w:lang w:eastAsia="ru-RU"/>
    </w:rPr>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paragraph" w:styleId="ab">
    <w:name w:val="Body Text"/>
    <w:basedOn w:val="a"/>
    <w:link w:val="ac"/>
    <w:semiHidden/>
    <w:unhideWhenUsed/>
    <w:rsid w:val="0013162D"/>
    <w:pPr>
      <w:widowControl w:val="0"/>
      <w:suppressLineNumbers/>
      <w:suppressAutoHyphens/>
      <w:spacing w:after="0" w:line="240" w:lineRule="auto"/>
      <w:ind w:firstLine="567"/>
      <w:jc w:val="both"/>
    </w:pPr>
    <w:rPr>
      <w:rFonts w:ascii="Times New Roman" w:eastAsia="Lucida Sans Unicode" w:hAnsi="Times New Roman" w:cs="Mangal"/>
      <w:kern w:val="2"/>
      <w:sz w:val="28"/>
      <w:szCs w:val="24"/>
      <w:lang w:eastAsia="hi-IN" w:bidi="hi-IN"/>
    </w:rPr>
  </w:style>
  <w:style w:type="character" w:customStyle="1" w:styleId="ac">
    <w:name w:val="Основной текст Знак"/>
    <w:basedOn w:val="a0"/>
    <w:link w:val="ab"/>
    <w:semiHidden/>
    <w:rsid w:val="0013162D"/>
    <w:rPr>
      <w:rFonts w:ascii="Times New Roman" w:eastAsia="Lucida Sans Unicode" w:hAnsi="Times New Roman" w:cs="Mangal"/>
      <w:kern w:val="2"/>
      <w:sz w:val="28"/>
      <w:szCs w:val="24"/>
      <w:lang w:eastAsia="hi-IN" w:bidi="hi-IN"/>
    </w:rPr>
  </w:style>
  <w:style w:type="character" w:customStyle="1" w:styleId="50">
    <w:name w:val="Заголовок 5 Знак"/>
    <w:basedOn w:val="a0"/>
    <w:link w:val="5"/>
    <w:uiPriority w:val="99"/>
    <w:semiHidden/>
    <w:rsid w:val="00206DB1"/>
    <w:rPr>
      <w:rFonts w:ascii="Times New Roman" w:eastAsia="Times New Roman" w:hAnsi="Times New Roman" w:cs="Times New Roman"/>
      <w:i/>
      <w:sz w:val="28"/>
      <w:szCs w:val="20"/>
      <w:u w:val="single"/>
      <w:lang w:eastAsia="zh-CN"/>
    </w:rPr>
  </w:style>
  <w:style w:type="character" w:customStyle="1" w:styleId="70">
    <w:name w:val="Заголовок 7 Знак"/>
    <w:basedOn w:val="a0"/>
    <w:link w:val="7"/>
    <w:semiHidden/>
    <w:rsid w:val="00206DB1"/>
    <w:rPr>
      <w:rFonts w:ascii="Times New Roman" w:eastAsia="Times New Roman" w:hAnsi="Times New Roman" w:cs="Times New Roman"/>
      <w:sz w:val="24"/>
      <w:szCs w:val="24"/>
      <w:lang w:eastAsia="zh-CN"/>
    </w:rPr>
  </w:style>
  <w:style w:type="character" w:customStyle="1" w:styleId="80">
    <w:name w:val="Заголовок 8 Знак"/>
    <w:basedOn w:val="a0"/>
    <w:link w:val="8"/>
    <w:semiHidden/>
    <w:rsid w:val="00206DB1"/>
    <w:rPr>
      <w:rFonts w:ascii="Times New Roman" w:eastAsia="Times New Roman" w:hAnsi="Times New Roman" w:cs="Times New Roman"/>
      <w:i/>
      <w:iCs/>
      <w:sz w:val="24"/>
      <w:szCs w:val="24"/>
      <w:lang w:eastAsia="zh-CN"/>
    </w:rPr>
  </w:style>
  <w:style w:type="character" w:customStyle="1" w:styleId="ad">
    <w:name w:val="Текст сноски Знак"/>
    <w:basedOn w:val="a0"/>
    <w:link w:val="ae"/>
    <w:semiHidden/>
    <w:rsid w:val="00206DB1"/>
    <w:rPr>
      <w:rFonts w:ascii="Times New Roman" w:eastAsia="Times New Roman" w:hAnsi="Times New Roman" w:cs="Times New Roman"/>
      <w:sz w:val="20"/>
      <w:szCs w:val="20"/>
      <w:lang w:eastAsia="zh-CN"/>
    </w:rPr>
  </w:style>
  <w:style w:type="paragraph" w:styleId="ae">
    <w:name w:val="footnote text"/>
    <w:basedOn w:val="a"/>
    <w:link w:val="ad"/>
    <w:semiHidden/>
    <w:unhideWhenUsed/>
    <w:rsid w:val="00206DB1"/>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styleId="af">
    <w:name w:val="annotation text"/>
    <w:basedOn w:val="a"/>
    <w:link w:val="14"/>
    <w:uiPriority w:val="99"/>
    <w:semiHidden/>
    <w:unhideWhenUsed/>
    <w:rsid w:val="00206DB1"/>
    <w:pPr>
      <w:suppressAutoHyphens/>
      <w:spacing w:after="0" w:line="240" w:lineRule="auto"/>
    </w:pPr>
    <w:rPr>
      <w:rFonts w:ascii="Times New Roman" w:eastAsia="Times New Roman" w:hAnsi="Times New Roman" w:cs="Times New Roman"/>
      <w:sz w:val="20"/>
      <w:szCs w:val="20"/>
      <w:lang w:eastAsia="zh-CN"/>
    </w:rPr>
  </w:style>
  <w:style w:type="character" w:customStyle="1" w:styleId="14">
    <w:name w:val="Текст примечания Знак1"/>
    <w:basedOn w:val="a0"/>
    <w:link w:val="af"/>
    <w:uiPriority w:val="99"/>
    <w:semiHidden/>
    <w:locked/>
    <w:rsid w:val="00206DB1"/>
    <w:rPr>
      <w:rFonts w:ascii="Times New Roman" w:eastAsia="Times New Roman" w:hAnsi="Times New Roman" w:cs="Times New Roman"/>
      <w:sz w:val="20"/>
      <w:szCs w:val="20"/>
      <w:lang w:eastAsia="zh-CN"/>
    </w:rPr>
  </w:style>
  <w:style w:type="character" w:customStyle="1" w:styleId="af0">
    <w:name w:val="Текст примечания Знак"/>
    <w:basedOn w:val="a0"/>
    <w:link w:val="af"/>
    <w:uiPriority w:val="99"/>
    <w:semiHidden/>
    <w:rsid w:val="00206DB1"/>
    <w:rPr>
      <w:sz w:val="20"/>
      <w:szCs w:val="20"/>
    </w:rPr>
  </w:style>
  <w:style w:type="paragraph" w:styleId="af1">
    <w:name w:val="List"/>
    <w:basedOn w:val="ab"/>
    <w:semiHidden/>
    <w:unhideWhenUsed/>
    <w:rsid w:val="00206DB1"/>
    <w:pPr>
      <w:widowControl/>
      <w:suppressLineNumbers w:val="0"/>
      <w:spacing w:after="120"/>
      <w:ind w:firstLine="0"/>
      <w:jc w:val="left"/>
    </w:pPr>
    <w:rPr>
      <w:rFonts w:ascii="Arial" w:eastAsia="Times New Roman" w:hAnsi="Arial" w:cs="Arial"/>
      <w:kern w:val="0"/>
      <w:sz w:val="24"/>
      <w:szCs w:val="20"/>
      <w:lang w:eastAsia="zh-CN" w:bidi="ar-SA"/>
    </w:rPr>
  </w:style>
  <w:style w:type="paragraph" w:styleId="af2">
    <w:name w:val="Title"/>
    <w:basedOn w:val="a"/>
    <w:next w:val="a"/>
    <w:link w:val="15"/>
    <w:uiPriority w:val="99"/>
    <w:qFormat/>
    <w:rsid w:val="00206DB1"/>
    <w:pPr>
      <w:pBdr>
        <w:bottom w:val="single" w:sz="8" w:space="4" w:color="4F81BD" w:themeColor="accent1"/>
      </w:pBdr>
      <w:suppressAutoHyphens/>
      <w:spacing w:after="300" w:line="240" w:lineRule="auto"/>
      <w:contextualSpacing/>
    </w:pPr>
    <w:rPr>
      <w:rFonts w:ascii="Arial" w:eastAsia="Times New Roman" w:hAnsi="Arial" w:cs="Arial"/>
      <w:sz w:val="28"/>
      <w:szCs w:val="20"/>
      <w:lang w:eastAsia="zh-CN"/>
    </w:rPr>
  </w:style>
  <w:style w:type="character" w:customStyle="1" w:styleId="15">
    <w:name w:val="Название Знак1"/>
    <w:basedOn w:val="a0"/>
    <w:link w:val="af2"/>
    <w:uiPriority w:val="99"/>
    <w:locked/>
    <w:rsid w:val="00206DB1"/>
    <w:rPr>
      <w:rFonts w:ascii="Arial" w:eastAsia="Times New Roman" w:hAnsi="Arial" w:cs="Arial"/>
      <w:sz w:val="28"/>
      <w:szCs w:val="20"/>
      <w:lang w:eastAsia="zh-CN"/>
    </w:rPr>
  </w:style>
  <w:style w:type="character" w:customStyle="1" w:styleId="af3">
    <w:name w:val="Название Знак"/>
    <w:basedOn w:val="a0"/>
    <w:link w:val="af2"/>
    <w:uiPriority w:val="99"/>
    <w:rsid w:val="00206DB1"/>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5"/>
    <w:semiHidden/>
    <w:unhideWhenUsed/>
    <w:rsid w:val="00206DB1"/>
    <w:pPr>
      <w:spacing w:after="120"/>
      <w:ind w:left="283"/>
    </w:pPr>
    <w:rPr>
      <w:rFonts w:ascii="Calibri" w:eastAsia="Times New Roman" w:hAnsi="Calibri" w:cs="Calibri"/>
      <w:szCs w:val="20"/>
      <w:lang w:eastAsia="zh-CN"/>
    </w:rPr>
  </w:style>
  <w:style w:type="character" w:customStyle="1" w:styleId="af5">
    <w:name w:val="Основной текст с отступом Знак"/>
    <w:basedOn w:val="a0"/>
    <w:link w:val="af4"/>
    <w:semiHidden/>
    <w:rsid w:val="00206DB1"/>
    <w:rPr>
      <w:rFonts w:ascii="Calibri" w:eastAsia="Times New Roman" w:hAnsi="Calibri" w:cs="Calibri"/>
      <w:szCs w:val="20"/>
      <w:lang w:eastAsia="zh-CN"/>
    </w:rPr>
  </w:style>
  <w:style w:type="paragraph" w:styleId="af6">
    <w:name w:val="Subtitle"/>
    <w:basedOn w:val="a"/>
    <w:link w:val="af7"/>
    <w:uiPriority w:val="99"/>
    <w:qFormat/>
    <w:rsid w:val="00206DB1"/>
    <w:pPr>
      <w:spacing w:after="0" w:line="240" w:lineRule="auto"/>
      <w:jc w:val="center"/>
    </w:pPr>
    <w:rPr>
      <w:rFonts w:ascii="Cambria" w:eastAsia="Times New Roman" w:hAnsi="Cambria" w:cs="Times New Roman"/>
      <w:sz w:val="24"/>
      <w:szCs w:val="24"/>
    </w:rPr>
  </w:style>
  <w:style w:type="character" w:customStyle="1" w:styleId="af7">
    <w:name w:val="Подзаголовок Знак"/>
    <w:basedOn w:val="a0"/>
    <w:link w:val="af6"/>
    <w:uiPriority w:val="99"/>
    <w:rsid w:val="00206DB1"/>
    <w:rPr>
      <w:rFonts w:ascii="Cambria" w:eastAsia="Times New Roman" w:hAnsi="Cambria" w:cs="Times New Roman"/>
      <w:sz w:val="24"/>
      <w:szCs w:val="24"/>
    </w:rPr>
  </w:style>
  <w:style w:type="paragraph" w:styleId="af8">
    <w:name w:val="List Paragraph"/>
    <w:basedOn w:val="a"/>
    <w:qFormat/>
    <w:rsid w:val="00206DB1"/>
    <w:pPr>
      <w:spacing w:after="0" w:line="240" w:lineRule="auto"/>
      <w:ind w:left="720"/>
    </w:pPr>
    <w:rPr>
      <w:rFonts w:ascii="Times New Roman" w:eastAsia="Times New Roman" w:hAnsi="Times New Roman" w:cs="Times New Roman"/>
      <w:sz w:val="24"/>
      <w:szCs w:val="20"/>
      <w:lang w:eastAsia="zh-CN"/>
    </w:rPr>
  </w:style>
  <w:style w:type="paragraph" w:customStyle="1" w:styleId="21">
    <w:name w:val="Указатель2"/>
    <w:basedOn w:val="a"/>
    <w:rsid w:val="00206DB1"/>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16">
    <w:name w:val="Название1"/>
    <w:basedOn w:val="a"/>
    <w:rsid w:val="00206DB1"/>
    <w:pPr>
      <w:suppressLineNumbers/>
      <w:suppressAutoHyphens/>
      <w:spacing w:before="120" w:after="120" w:line="240" w:lineRule="auto"/>
    </w:pPr>
    <w:rPr>
      <w:rFonts w:ascii="Arial" w:eastAsia="Times New Roman" w:hAnsi="Arial" w:cs="Arial"/>
      <w:i/>
      <w:sz w:val="20"/>
      <w:szCs w:val="20"/>
      <w:lang w:eastAsia="zh-CN"/>
    </w:rPr>
  </w:style>
  <w:style w:type="paragraph" w:customStyle="1" w:styleId="17">
    <w:name w:val="Указатель1"/>
    <w:basedOn w:val="a"/>
    <w:rsid w:val="00206DB1"/>
    <w:pPr>
      <w:suppressLineNumbers/>
      <w:suppressAutoHyphens/>
      <w:spacing w:after="0" w:line="240" w:lineRule="auto"/>
    </w:pPr>
    <w:rPr>
      <w:rFonts w:ascii="Arial" w:eastAsia="Times New Roman" w:hAnsi="Arial" w:cs="Arial"/>
      <w:sz w:val="24"/>
      <w:szCs w:val="20"/>
      <w:lang w:eastAsia="zh-CN"/>
    </w:rPr>
  </w:style>
  <w:style w:type="paragraph" w:customStyle="1" w:styleId="18">
    <w:name w:val="Абзац Уровень 1"/>
    <w:basedOn w:val="a"/>
    <w:uiPriority w:val="99"/>
    <w:rsid w:val="00206DB1"/>
    <w:pPr>
      <w:suppressAutoHyphens/>
      <w:spacing w:after="0" w:line="360" w:lineRule="auto"/>
      <w:jc w:val="both"/>
    </w:pPr>
    <w:rPr>
      <w:rFonts w:ascii="Times New Roman" w:eastAsia="Times New Roman" w:hAnsi="Times New Roman" w:cs="Times New Roman"/>
      <w:sz w:val="28"/>
      <w:szCs w:val="20"/>
      <w:lang w:eastAsia="zh-CN"/>
    </w:rPr>
  </w:style>
  <w:style w:type="paragraph" w:customStyle="1" w:styleId="22">
    <w:name w:val="Абзац Уровень 2"/>
    <w:basedOn w:val="18"/>
    <w:uiPriority w:val="99"/>
    <w:rsid w:val="00206DB1"/>
    <w:pPr>
      <w:spacing w:before="120"/>
    </w:pPr>
  </w:style>
  <w:style w:type="paragraph" w:customStyle="1" w:styleId="31">
    <w:name w:val="Абзац Уровень 3"/>
    <w:basedOn w:val="18"/>
    <w:rsid w:val="00206DB1"/>
  </w:style>
  <w:style w:type="paragraph" w:customStyle="1" w:styleId="41">
    <w:name w:val="Абзац Уровень 4"/>
    <w:basedOn w:val="18"/>
    <w:rsid w:val="00206DB1"/>
  </w:style>
  <w:style w:type="paragraph" w:customStyle="1" w:styleId="19">
    <w:name w:val="Основной текст с отступом1"/>
    <w:basedOn w:val="a"/>
    <w:rsid w:val="00206DB1"/>
    <w:pPr>
      <w:suppressAutoHyphens/>
      <w:spacing w:after="0" w:line="360" w:lineRule="auto"/>
      <w:ind w:firstLine="567"/>
      <w:jc w:val="center"/>
    </w:pPr>
    <w:rPr>
      <w:rFonts w:ascii="Times New Roman" w:eastAsia="Times New Roman" w:hAnsi="Times New Roman" w:cs="Times New Roman"/>
      <w:sz w:val="24"/>
      <w:szCs w:val="20"/>
      <w:lang w:eastAsia="zh-CN"/>
    </w:rPr>
  </w:style>
  <w:style w:type="paragraph" w:customStyle="1" w:styleId="1a">
    <w:name w:val="Знак Знак Знак Знак Знак Знак1 Знак Знак Знак Знак Знак Знак Знак Знак Знак Знак"/>
    <w:basedOn w:val="a"/>
    <w:rsid w:val="00206DB1"/>
    <w:pPr>
      <w:spacing w:before="280" w:after="280" w:line="240" w:lineRule="auto"/>
    </w:pPr>
    <w:rPr>
      <w:rFonts w:ascii="Tahoma" w:eastAsia="Times New Roman" w:hAnsi="Tahoma" w:cs="Tahoma"/>
      <w:sz w:val="20"/>
      <w:szCs w:val="20"/>
      <w:lang w:val="en-US" w:eastAsia="zh-CN"/>
    </w:rPr>
  </w:style>
  <w:style w:type="paragraph" w:customStyle="1" w:styleId="af9">
    <w:name w:val="Содержимое таблицы"/>
    <w:basedOn w:val="a"/>
    <w:rsid w:val="00206DB1"/>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afa">
    <w:name w:val="Заголовок таблицы"/>
    <w:basedOn w:val="af9"/>
    <w:rsid w:val="00206DB1"/>
    <w:pPr>
      <w:jc w:val="center"/>
    </w:pPr>
    <w:rPr>
      <w:b/>
    </w:rPr>
  </w:style>
  <w:style w:type="paragraph" w:customStyle="1" w:styleId="afb">
    <w:name w:val="Содержимое врезки"/>
    <w:basedOn w:val="ab"/>
    <w:rsid w:val="00206DB1"/>
    <w:pPr>
      <w:widowControl/>
      <w:suppressLineNumbers w:val="0"/>
      <w:spacing w:after="120"/>
      <w:ind w:firstLine="0"/>
      <w:jc w:val="left"/>
    </w:pPr>
    <w:rPr>
      <w:rFonts w:eastAsia="Times New Roman" w:cs="Times New Roman"/>
      <w:kern w:val="0"/>
      <w:sz w:val="24"/>
      <w:szCs w:val="20"/>
      <w:lang w:eastAsia="zh-CN" w:bidi="ar-SA"/>
    </w:rPr>
  </w:style>
  <w:style w:type="paragraph" w:customStyle="1" w:styleId="ConsPlusDocList">
    <w:name w:val="ConsPlusDocList"/>
    <w:basedOn w:val="a"/>
    <w:rsid w:val="00206DB1"/>
    <w:pPr>
      <w:suppressAutoHyphens/>
      <w:spacing w:after="0" w:line="240" w:lineRule="auto"/>
    </w:pPr>
    <w:rPr>
      <w:rFonts w:ascii="Courier New" w:eastAsia="Times New Roman" w:hAnsi="Courier New" w:cs="Courier New"/>
      <w:sz w:val="20"/>
      <w:szCs w:val="20"/>
      <w:lang w:eastAsia="zh-CN"/>
    </w:rPr>
  </w:style>
  <w:style w:type="paragraph" w:customStyle="1" w:styleId="110">
    <w:name w:val="Знак Знак Знак Знак Знак Знак1 Знак Знак Знак Знак1"/>
    <w:basedOn w:val="a"/>
    <w:rsid w:val="00206DB1"/>
    <w:pPr>
      <w:spacing w:before="100" w:after="100" w:line="240" w:lineRule="auto"/>
    </w:pPr>
    <w:rPr>
      <w:rFonts w:ascii="Tahoma" w:eastAsia="Times New Roman" w:hAnsi="Tahoma" w:cs="Tahoma"/>
      <w:sz w:val="20"/>
      <w:szCs w:val="20"/>
      <w:lang w:val="en-US" w:eastAsia="zh-CN"/>
    </w:rPr>
  </w:style>
  <w:style w:type="paragraph" w:customStyle="1" w:styleId="afc">
    <w:name w:val="Знак Знак Знак Знак"/>
    <w:basedOn w:val="a"/>
    <w:rsid w:val="00206DB1"/>
    <w:pPr>
      <w:spacing w:before="100" w:after="100" w:line="240" w:lineRule="auto"/>
    </w:pPr>
    <w:rPr>
      <w:rFonts w:ascii="Tahoma" w:eastAsia="Times New Roman" w:hAnsi="Tahoma" w:cs="Tahoma"/>
      <w:sz w:val="20"/>
      <w:szCs w:val="20"/>
      <w:lang w:val="en-US" w:eastAsia="zh-CN"/>
    </w:rPr>
  </w:style>
  <w:style w:type="paragraph" w:customStyle="1" w:styleId="ConsPlusNormal0">
    <w:name w:val="ConsPlusNormal Знак Знак"/>
    <w:rsid w:val="00206DB1"/>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206DB1"/>
    <w:pPr>
      <w:suppressAutoHyphens/>
      <w:spacing w:after="0" w:line="240" w:lineRule="auto"/>
      <w:ind w:right="19772" w:firstLine="720"/>
    </w:pPr>
    <w:rPr>
      <w:rFonts w:ascii="Arial" w:eastAsia="Times New Roman" w:hAnsi="Arial" w:cs="Arial"/>
      <w:sz w:val="20"/>
      <w:szCs w:val="20"/>
      <w:lang w:eastAsia="zh-CN"/>
    </w:rPr>
  </w:style>
  <w:style w:type="paragraph" w:customStyle="1" w:styleId="afd">
    <w:name w:val="Абзац_письма"/>
    <w:basedOn w:val="a"/>
    <w:rsid w:val="00206DB1"/>
    <w:pPr>
      <w:widowControl w:val="0"/>
      <w:spacing w:after="0" w:line="360" w:lineRule="auto"/>
      <w:ind w:firstLine="709"/>
      <w:jc w:val="both"/>
    </w:pPr>
    <w:rPr>
      <w:rFonts w:ascii="Times New Roman" w:eastAsia="Times New Roman" w:hAnsi="Times New Roman" w:cs="Times New Roman"/>
      <w:sz w:val="26"/>
      <w:szCs w:val="20"/>
      <w:lang w:eastAsia="zh-CN"/>
    </w:rPr>
  </w:style>
  <w:style w:type="paragraph" w:customStyle="1" w:styleId="1b">
    <w:name w:val="Текст выноски1"/>
    <w:basedOn w:val="a"/>
    <w:rsid w:val="00206DB1"/>
    <w:pPr>
      <w:suppressAutoHyphens/>
      <w:spacing w:after="0" w:line="240" w:lineRule="auto"/>
    </w:pPr>
    <w:rPr>
      <w:rFonts w:ascii="Tahoma" w:eastAsia="Times New Roman" w:hAnsi="Tahoma" w:cs="Tahoma"/>
      <w:sz w:val="16"/>
      <w:szCs w:val="20"/>
      <w:lang w:eastAsia="zh-CN"/>
    </w:rPr>
  </w:style>
  <w:style w:type="paragraph" w:customStyle="1" w:styleId="210">
    <w:name w:val="Основной текст с отступом 21"/>
    <w:basedOn w:val="a"/>
    <w:rsid w:val="00206DB1"/>
    <w:pPr>
      <w:suppressAutoHyphens/>
      <w:spacing w:after="120" w:line="480" w:lineRule="auto"/>
      <w:ind w:left="283"/>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206DB1"/>
    <w:pPr>
      <w:suppressAutoHyphens/>
      <w:spacing w:after="0" w:line="240" w:lineRule="auto"/>
      <w:ind w:firstLine="851"/>
      <w:jc w:val="both"/>
    </w:pPr>
    <w:rPr>
      <w:rFonts w:ascii="Times New Roman" w:eastAsia="Times New Roman" w:hAnsi="Times New Roman" w:cs="Times New Roman"/>
      <w:sz w:val="28"/>
      <w:szCs w:val="20"/>
      <w:lang w:eastAsia="zh-CN"/>
    </w:rPr>
  </w:style>
  <w:style w:type="paragraph" w:customStyle="1" w:styleId="1c">
    <w:name w:val="Абзац списка1"/>
    <w:basedOn w:val="a"/>
    <w:rsid w:val="00206DB1"/>
    <w:pPr>
      <w:spacing w:after="0" w:line="240" w:lineRule="auto"/>
      <w:ind w:left="720"/>
    </w:pPr>
    <w:rPr>
      <w:rFonts w:ascii="Times New Roman" w:eastAsia="Times New Roman" w:hAnsi="Times New Roman" w:cs="Times New Roman"/>
      <w:sz w:val="24"/>
      <w:szCs w:val="20"/>
      <w:lang w:eastAsia="zh-CN"/>
    </w:rPr>
  </w:style>
  <w:style w:type="paragraph" w:customStyle="1" w:styleId="afe">
    <w:name w:val="Обычный.Название подразделения"/>
    <w:rsid w:val="00206DB1"/>
    <w:pPr>
      <w:suppressAutoHyphens/>
      <w:spacing w:after="0" w:line="240" w:lineRule="auto"/>
    </w:pPr>
    <w:rPr>
      <w:rFonts w:ascii="SchoolBook" w:eastAsia="Times New Roman" w:hAnsi="SchoolBook" w:cs="SchoolBook"/>
      <w:sz w:val="28"/>
      <w:szCs w:val="20"/>
      <w:lang w:eastAsia="zh-CN"/>
    </w:rPr>
  </w:style>
  <w:style w:type="paragraph" w:customStyle="1" w:styleId="1d">
    <w:name w:val="Текст примечания1"/>
    <w:basedOn w:val="a"/>
    <w:rsid w:val="00206DB1"/>
    <w:pPr>
      <w:spacing w:after="0" w:line="240" w:lineRule="auto"/>
    </w:pPr>
    <w:rPr>
      <w:rFonts w:ascii="Times New Roman" w:eastAsia="Times New Roman" w:hAnsi="Times New Roman" w:cs="Times New Roman"/>
      <w:sz w:val="20"/>
      <w:szCs w:val="20"/>
      <w:lang w:eastAsia="zh-CN"/>
    </w:rPr>
  </w:style>
  <w:style w:type="paragraph" w:customStyle="1" w:styleId="1e">
    <w:name w:val="Знак Знак1"/>
    <w:basedOn w:val="a"/>
    <w:rsid w:val="00206DB1"/>
    <w:pPr>
      <w:spacing w:after="160" w:line="240" w:lineRule="exact"/>
    </w:pPr>
    <w:rPr>
      <w:rFonts w:ascii="Verdana" w:eastAsia="Times New Roman" w:hAnsi="Verdana" w:cs="Verdana"/>
      <w:sz w:val="20"/>
      <w:szCs w:val="20"/>
      <w:lang w:val="en-US" w:eastAsia="zh-CN"/>
    </w:rPr>
  </w:style>
  <w:style w:type="paragraph" w:customStyle="1" w:styleId="1f">
    <w:name w:val="Знак Знак Знак1 Знак Знак Знак Знак"/>
    <w:basedOn w:val="a"/>
    <w:rsid w:val="00206DB1"/>
    <w:pPr>
      <w:spacing w:after="160" w:line="240" w:lineRule="exact"/>
    </w:pPr>
    <w:rPr>
      <w:rFonts w:ascii="Verdana" w:eastAsia="Times New Roman" w:hAnsi="Verdana" w:cs="Verdana"/>
      <w:sz w:val="20"/>
      <w:szCs w:val="20"/>
      <w:lang w:val="en-US" w:eastAsia="zh-CN"/>
    </w:rPr>
  </w:style>
  <w:style w:type="paragraph" w:customStyle="1" w:styleId="formattext">
    <w:name w:val="formattext"/>
    <w:basedOn w:val="a"/>
    <w:rsid w:val="00206DB1"/>
    <w:pPr>
      <w:spacing w:before="100" w:after="100" w:line="240" w:lineRule="auto"/>
    </w:pPr>
    <w:rPr>
      <w:rFonts w:ascii="Times New Roman" w:eastAsia="Times New Roman" w:hAnsi="Times New Roman" w:cs="Times New Roman"/>
      <w:sz w:val="24"/>
      <w:szCs w:val="24"/>
      <w:lang w:eastAsia="zh-CN"/>
    </w:rPr>
  </w:style>
  <w:style w:type="paragraph" w:customStyle="1" w:styleId="Standard">
    <w:name w:val="Standard"/>
    <w:rsid w:val="00206DB1"/>
    <w:pPr>
      <w:suppressAutoHyphens/>
    </w:pPr>
    <w:rPr>
      <w:rFonts w:ascii="Calibri" w:eastAsia="Calibri" w:hAnsi="Calibri" w:cs="Calibri"/>
      <w:kern w:val="2"/>
      <w:lang w:eastAsia="zh-CN"/>
    </w:rPr>
  </w:style>
  <w:style w:type="paragraph" w:customStyle="1" w:styleId="aff">
    <w:name w:val="Таблицы (моноширинный)"/>
    <w:basedOn w:val="a"/>
    <w:next w:val="a"/>
    <w:rsid w:val="00206DB1"/>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0">
    <w:name w:val="Абзац списка1"/>
    <w:basedOn w:val="a"/>
    <w:uiPriority w:val="99"/>
    <w:rsid w:val="00206DB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0">
    <w:name w:val="Заголовок Приложения"/>
    <w:basedOn w:val="2"/>
    <w:uiPriority w:val="99"/>
    <w:rsid w:val="00206DB1"/>
    <w:pPr>
      <w:suppressAutoHyphens/>
      <w:spacing w:before="120" w:after="240" w:line="360" w:lineRule="auto"/>
    </w:pPr>
    <w:rPr>
      <w:rFonts w:ascii="Arial" w:eastAsia="Times New Roman" w:hAnsi="Arial" w:cs="Times New Roman"/>
      <w:i/>
      <w:iCs/>
      <w:color w:val="000000"/>
      <w:kern w:val="2"/>
      <w:sz w:val="28"/>
      <w:szCs w:val="28"/>
      <w:lang w:eastAsia="ar-SA"/>
    </w:rPr>
  </w:style>
  <w:style w:type="paragraph" w:customStyle="1" w:styleId="23">
    <w:name w:val="Обычный2"/>
    <w:uiPriority w:val="99"/>
    <w:rsid w:val="00206DB1"/>
    <w:pPr>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Основной текст 21"/>
    <w:uiPriority w:val="99"/>
    <w:rsid w:val="00206DB1"/>
    <w:pPr>
      <w:spacing w:after="120" w:line="480" w:lineRule="auto"/>
    </w:pPr>
    <w:rPr>
      <w:rFonts w:ascii="Times New Roman" w:eastAsia="Times New Roman" w:hAnsi="Times New Roman" w:cs="Times New Roman"/>
      <w:color w:val="000000"/>
      <w:sz w:val="26"/>
      <w:szCs w:val="26"/>
      <w:lang w:eastAsia="ru-RU"/>
    </w:rPr>
  </w:style>
  <w:style w:type="paragraph" w:customStyle="1" w:styleId="aff1">
    <w:name w:val="МУ Обычный стиль"/>
    <w:basedOn w:val="a"/>
    <w:autoRedefine/>
    <w:uiPriority w:val="99"/>
    <w:rsid w:val="00206DB1"/>
    <w:pPr>
      <w:tabs>
        <w:tab w:val="left" w:pos="0"/>
      </w:tabs>
      <w:spacing w:after="0" w:line="240" w:lineRule="auto"/>
      <w:ind w:firstLine="700"/>
      <w:jc w:val="both"/>
    </w:pPr>
    <w:rPr>
      <w:rFonts w:ascii="Times New Roman" w:eastAsia="Times New Roman" w:hAnsi="Times New Roman" w:cs="Times New Roman"/>
      <w:bCs/>
      <w:sz w:val="28"/>
      <w:szCs w:val="28"/>
      <w:lang w:eastAsia="ru-RU"/>
    </w:rPr>
  </w:style>
  <w:style w:type="paragraph" w:customStyle="1" w:styleId="2TimesNewRoman14">
    <w:name w:val="Стиль Заголовок 2 + Times New Roman 14 пт По ширине Междустр.инт..."/>
    <w:basedOn w:val="2"/>
    <w:autoRedefine/>
    <w:uiPriority w:val="99"/>
    <w:rsid w:val="00206DB1"/>
    <w:pPr>
      <w:keepLines w:val="0"/>
      <w:tabs>
        <w:tab w:val="left" w:pos="0"/>
        <w:tab w:val="left" w:pos="709"/>
        <w:tab w:val="left" w:pos="1701"/>
        <w:tab w:val="left" w:pos="1843"/>
      </w:tabs>
      <w:spacing w:before="0" w:line="240" w:lineRule="auto"/>
      <w:ind w:firstLine="709"/>
      <w:jc w:val="both"/>
    </w:pPr>
    <w:rPr>
      <w:rFonts w:ascii="Times New Roman" w:eastAsia="Times New Roman" w:hAnsi="Times New Roman" w:cs="Times New Roman"/>
      <w:iCs/>
      <w:color w:val="auto"/>
      <w:sz w:val="28"/>
      <w:szCs w:val="28"/>
    </w:rPr>
  </w:style>
  <w:style w:type="character" w:customStyle="1" w:styleId="WW8Num1z0">
    <w:name w:val="WW8Num1z0"/>
    <w:rsid w:val="00206DB1"/>
  </w:style>
  <w:style w:type="character" w:customStyle="1" w:styleId="WW8Num1z2">
    <w:name w:val="WW8Num1z2"/>
    <w:rsid w:val="00206DB1"/>
  </w:style>
  <w:style w:type="character" w:customStyle="1" w:styleId="WW8Num1z3">
    <w:name w:val="WW8Num1z3"/>
    <w:rsid w:val="00206DB1"/>
  </w:style>
  <w:style w:type="character" w:customStyle="1" w:styleId="WW8Num1z4">
    <w:name w:val="WW8Num1z4"/>
    <w:rsid w:val="00206DB1"/>
  </w:style>
  <w:style w:type="character" w:customStyle="1" w:styleId="WW8Num1z5">
    <w:name w:val="WW8Num1z5"/>
    <w:rsid w:val="00206DB1"/>
  </w:style>
  <w:style w:type="character" w:customStyle="1" w:styleId="WW8Num1z6">
    <w:name w:val="WW8Num1z6"/>
    <w:rsid w:val="00206DB1"/>
  </w:style>
  <w:style w:type="character" w:customStyle="1" w:styleId="WW8Num1z7">
    <w:name w:val="WW8Num1z7"/>
    <w:rsid w:val="00206DB1"/>
  </w:style>
  <w:style w:type="character" w:customStyle="1" w:styleId="WW8Num1z8">
    <w:name w:val="WW8Num1z8"/>
    <w:rsid w:val="00206DB1"/>
  </w:style>
  <w:style w:type="character" w:customStyle="1" w:styleId="WW8Num2z0">
    <w:name w:val="WW8Num2z0"/>
    <w:rsid w:val="00206DB1"/>
    <w:rPr>
      <w:rFonts w:ascii="Symbol" w:hAnsi="Symbol" w:cs="Symbol" w:hint="default"/>
      <w:sz w:val="18"/>
    </w:rPr>
  </w:style>
  <w:style w:type="character" w:customStyle="1" w:styleId="WW8Num3z0">
    <w:name w:val="WW8Num3z0"/>
    <w:rsid w:val="00206DB1"/>
  </w:style>
  <w:style w:type="character" w:customStyle="1" w:styleId="WW8Num3z1">
    <w:name w:val="WW8Num3z1"/>
    <w:rsid w:val="00206DB1"/>
  </w:style>
  <w:style w:type="character" w:customStyle="1" w:styleId="WW8Num3z2">
    <w:name w:val="WW8Num3z2"/>
    <w:rsid w:val="00206DB1"/>
  </w:style>
  <w:style w:type="character" w:customStyle="1" w:styleId="WW8Num3z3">
    <w:name w:val="WW8Num3z3"/>
    <w:rsid w:val="00206DB1"/>
  </w:style>
  <w:style w:type="character" w:customStyle="1" w:styleId="WW8Num3z4">
    <w:name w:val="WW8Num3z4"/>
    <w:rsid w:val="00206DB1"/>
  </w:style>
  <w:style w:type="character" w:customStyle="1" w:styleId="WW8Num3z5">
    <w:name w:val="WW8Num3z5"/>
    <w:rsid w:val="00206DB1"/>
  </w:style>
  <w:style w:type="character" w:customStyle="1" w:styleId="WW8Num3z6">
    <w:name w:val="WW8Num3z6"/>
    <w:rsid w:val="00206DB1"/>
  </w:style>
  <w:style w:type="character" w:customStyle="1" w:styleId="WW8Num3z7">
    <w:name w:val="WW8Num3z7"/>
    <w:rsid w:val="00206DB1"/>
  </w:style>
  <w:style w:type="character" w:customStyle="1" w:styleId="WW8Num3z8">
    <w:name w:val="WW8Num3z8"/>
    <w:rsid w:val="00206DB1"/>
  </w:style>
  <w:style w:type="character" w:customStyle="1" w:styleId="WW8Num4z0">
    <w:name w:val="WW8Num4z0"/>
    <w:rsid w:val="00206DB1"/>
  </w:style>
  <w:style w:type="character" w:customStyle="1" w:styleId="WW8Num5z0">
    <w:name w:val="WW8Num5z0"/>
    <w:rsid w:val="00206DB1"/>
  </w:style>
  <w:style w:type="character" w:customStyle="1" w:styleId="WW8Num6z0">
    <w:name w:val="WW8Num6z0"/>
    <w:rsid w:val="00206DB1"/>
    <w:rPr>
      <w:b/>
      <w:bCs w:val="0"/>
    </w:rPr>
  </w:style>
  <w:style w:type="character" w:customStyle="1" w:styleId="WW8Num7z0">
    <w:name w:val="WW8Num7z0"/>
    <w:rsid w:val="00206DB1"/>
  </w:style>
  <w:style w:type="character" w:customStyle="1" w:styleId="WW8Num8z0">
    <w:name w:val="WW8Num8z0"/>
    <w:rsid w:val="00206DB1"/>
  </w:style>
  <w:style w:type="character" w:customStyle="1" w:styleId="WW8Num8z1">
    <w:name w:val="WW8Num8z1"/>
    <w:rsid w:val="00206DB1"/>
  </w:style>
  <w:style w:type="character" w:customStyle="1" w:styleId="WW8Num8z2">
    <w:name w:val="WW8Num8z2"/>
    <w:rsid w:val="00206DB1"/>
  </w:style>
  <w:style w:type="character" w:customStyle="1" w:styleId="WW8Num8z3">
    <w:name w:val="WW8Num8z3"/>
    <w:rsid w:val="00206DB1"/>
  </w:style>
  <w:style w:type="character" w:customStyle="1" w:styleId="WW8Num8z4">
    <w:name w:val="WW8Num8z4"/>
    <w:rsid w:val="00206DB1"/>
  </w:style>
  <w:style w:type="character" w:customStyle="1" w:styleId="WW8Num8z5">
    <w:name w:val="WW8Num8z5"/>
    <w:rsid w:val="00206DB1"/>
  </w:style>
  <w:style w:type="character" w:customStyle="1" w:styleId="WW8Num8z6">
    <w:name w:val="WW8Num8z6"/>
    <w:rsid w:val="00206DB1"/>
  </w:style>
  <w:style w:type="character" w:customStyle="1" w:styleId="WW8Num8z7">
    <w:name w:val="WW8Num8z7"/>
    <w:rsid w:val="00206DB1"/>
  </w:style>
  <w:style w:type="character" w:customStyle="1" w:styleId="WW8Num8z8">
    <w:name w:val="WW8Num8z8"/>
    <w:rsid w:val="00206DB1"/>
  </w:style>
  <w:style w:type="character" w:customStyle="1" w:styleId="WW8Num9z0">
    <w:name w:val="WW8Num9z0"/>
    <w:rsid w:val="00206DB1"/>
    <w:rPr>
      <w:rFonts w:ascii="Times New Roman" w:hAnsi="Times New Roman" w:cs="Times New Roman" w:hint="default"/>
    </w:rPr>
  </w:style>
  <w:style w:type="character" w:customStyle="1" w:styleId="WW8Num9z1">
    <w:name w:val="WW8Num9z1"/>
    <w:rsid w:val="00206DB1"/>
    <w:rPr>
      <w:rFonts w:ascii="Times New Roman" w:hAnsi="Times New Roman" w:cs="Times New Roman" w:hint="default"/>
    </w:rPr>
  </w:style>
  <w:style w:type="character" w:customStyle="1" w:styleId="WW8Num10z0">
    <w:name w:val="WW8Num10z0"/>
    <w:rsid w:val="00206DB1"/>
  </w:style>
  <w:style w:type="character" w:customStyle="1" w:styleId="WW8Num11z0">
    <w:name w:val="WW8Num11z0"/>
    <w:rsid w:val="00206DB1"/>
  </w:style>
  <w:style w:type="character" w:customStyle="1" w:styleId="WW8Num12z0">
    <w:name w:val="WW8Num12z0"/>
    <w:rsid w:val="00206DB1"/>
  </w:style>
  <w:style w:type="character" w:customStyle="1" w:styleId="WW8Num13z0">
    <w:name w:val="WW8Num13z0"/>
    <w:rsid w:val="00206DB1"/>
  </w:style>
  <w:style w:type="character" w:customStyle="1" w:styleId="WW8Num14z0">
    <w:name w:val="WW8Num14z0"/>
    <w:rsid w:val="00206DB1"/>
  </w:style>
  <w:style w:type="character" w:customStyle="1" w:styleId="WW8Num15z0">
    <w:name w:val="WW8Num15z0"/>
    <w:rsid w:val="00206DB1"/>
    <w:rPr>
      <w:rFonts w:ascii="Symbol" w:hAnsi="Symbol" w:cs="Symbol" w:hint="default"/>
    </w:rPr>
  </w:style>
  <w:style w:type="character" w:customStyle="1" w:styleId="WW8Num15z1">
    <w:name w:val="WW8Num15z1"/>
    <w:rsid w:val="00206DB1"/>
    <w:rPr>
      <w:rFonts w:ascii="Courier New" w:hAnsi="Courier New" w:cs="Courier New" w:hint="default"/>
    </w:rPr>
  </w:style>
  <w:style w:type="character" w:customStyle="1" w:styleId="WW8Num15z2">
    <w:name w:val="WW8Num15z2"/>
    <w:rsid w:val="00206DB1"/>
    <w:rPr>
      <w:rFonts w:ascii="Wingdings" w:hAnsi="Wingdings" w:cs="Wingdings" w:hint="default"/>
    </w:rPr>
  </w:style>
  <w:style w:type="character" w:customStyle="1" w:styleId="WW8Num16z0">
    <w:name w:val="WW8Num16z0"/>
    <w:rsid w:val="00206DB1"/>
  </w:style>
  <w:style w:type="character" w:customStyle="1" w:styleId="WW8Num17z0">
    <w:name w:val="WW8Num17z0"/>
    <w:rsid w:val="00206DB1"/>
  </w:style>
  <w:style w:type="character" w:customStyle="1" w:styleId="WW8Num18z0">
    <w:name w:val="WW8Num18z0"/>
    <w:rsid w:val="00206DB1"/>
  </w:style>
  <w:style w:type="character" w:customStyle="1" w:styleId="WW8Num19z0">
    <w:name w:val="WW8Num19z0"/>
    <w:rsid w:val="00206DB1"/>
  </w:style>
  <w:style w:type="character" w:customStyle="1" w:styleId="WW8Num20z0">
    <w:name w:val="WW8Num20z0"/>
    <w:rsid w:val="00206DB1"/>
    <w:rPr>
      <w:rFonts w:ascii="Symbol" w:hAnsi="Symbol" w:cs="Symbol" w:hint="default"/>
    </w:rPr>
  </w:style>
  <w:style w:type="character" w:customStyle="1" w:styleId="WW8Num20z1">
    <w:name w:val="WW8Num20z1"/>
    <w:rsid w:val="00206DB1"/>
    <w:rPr>
      <w:rFonts w:ascii="Courier New" w:hAnsi="Courier New" w:cs="Courier New" w:hint="default"/>
    </w:rPr>
  </w:style>
  <w:style w:type="character" w:customStyle="1" w:styleId="WW8Num20z2">
    <w:name w:val="WW8Num20z2"/>
    <w:rsid w:val="00206DB1"/>
    <w:rPr>
      <w:rFonts w:ascii="Wingdings" w:hAnsi="Wingdings" w:cs="Wingdings" w:hint="default"/>
    </w:rPr>
  </w:style>
  <w:style w:type="character" w:customStyle="1" w:styleId="WW8Num21z0">
    <w:name w:val="WW8Num21z0"/>
    <w:rsid w:val="00206DB1"/>
  </w:style>
  <w:style w:type="character" w:customStyle="1" w:styleId="WW8Num21z1">
    <w:name w:val="WW8Num21z1"/>
    <w:rsid w:val="00206DB1"/>
  </w:style>
  <w:style w:type="character" w:customStyle="1" w:styleId="WW8Num21z2">
    <w:name w:val="WW8Num21z2"/>
    <w:rsid w:val="00206DB1"/>
  </w:style>
  <w:style w:type="character" w:customStyle="1" w:styleId="WW8Num21z3">
    <w:name w:val="WW8Num21z3"/>
    <w:rsid w:val="00206DB1"/>
  </w:style>
  <w:style w:type="character" w:customStyle="1" w:styleId="WW8Num21z4">
    <w:name w:val="WW8Num21z4"/>
    <w:rsid w:val="00206DB1"/>
  </w:style>
  <w:style w:type="character" w:customStyle="1" w:styleId="WW8Num21z5">
    <w:name w:val="WW8Num21z5"/>
    <w:rsid w:val="00206DB1"/>
  </w:style>
  <w:style w:type="character" w:customStyle="1" w:styleId="WW8Num21z6">
    <w:name w:val="WW8Num21z6"/>
    <w:rsid w:val="00206DB1"/>
  </w:style>
  <w:style w:type="character" w:customStyle="1" w:styleId="WW8Num21z7">
    <w:name w:val="WW8Num21z7"/>
    <w:rsid w:val="00206DB1"/>
  </w:style>
  <w:style w:type="character" w:customStyle="1" w:styleId="WW8Num21z8">
    <w:name w:val="WW8Num21z8"/>
    <w:rsid w:val="00206DB1"/>
  </w:style>
  <w:style w:type="character" w:customStyle="1" w:styleId="WW8Num22z0">
    <w:name w:val="WW8Num22z0"/>
    <w:rsid w:val="00206DB1"/>
  </w:style>
  <w:style w:type="character" w:customStyle="1" w:styleId="WW8Num23z0">
    <w:name w:val="WW8Num23z0"/>
    <w:rsid w:val="00206DB1"/>
  </w:style>
  <w:style w:type="character" w:customStyle="1" w:styleId="WW8Num23z1">
    <w:name w:val="WW8Num23z1"/>
    <w:rsid w:val="00206DB1"/>
  </w:style>
  <w:style w:type="character" w:customStyle="1" w:styleId="WW8Num23z2">
    <w:name w:val="WW8Num23z2"/>
    <w:rsid w:val="00206DB1"/>
  </w:style>
  <w:style w:type="character" w:customStyle="1" w:styleId="WW8Num23z3">
    <w:name w:val="WW8Num23z3"/>
    <w:rsid w:val="00206DB1"/>
  </w:style>
  <w:style w:type="character" w:customStyle="1" w:styleId="WW8Num23z4">
    <w:name w:val="WW8Num23z4"/>
    <w:rsid w:val="00206DB1"/>
  </w:style>
  <w:style w:type="character" w:customStyle="1" w:styleId="WW8Num23z5">
    <w:name w:val="WW8Num23z5"/>
    <w:rsid w:val="00206DB1"/>
  </w:style>
  <w:style w:type="character" w:customStyle="1" w:styleId="WW8Num23z6">
    <w:name w:val="WW8Num23z6"/>
    <w:rsid w:val="00206DB1"/>
  </w:style>
  <w:style w:type="character" w:customStyle="1" w:styleId="WW8Num23z7">
    <w:name w:val="WW8Num23z7"/>
    <w:rsid w:val="00206DB1"/>
  </w:style>
  <w:style w:type="character" w:customStyle="1" w:styleId="WW8Num23z8">
    <w:name w:val="WW8Num23z8"/>
    <w:rsid w:val="00206DB1"/>
  </w:style>
  <w:style w:type="character" w:customStyle="1" w:styleId="24">
    <w:name w:val="Основной шрифт абзаца2"/>
    <w:rsid w:val="00206DB1"/>
  </w:style>
  <w:style w:type="character" w:customStyle="1" w:styleId="1f1">
    <w:name w:val="Основной шрифт абзаца1"/>
    <w:rsid w:val="00206DB1"/>
  </w:style>
  <w:style w:type="character" w:customStyle="1" w:styleId="aff2">
    <w:name w:val="Маркеры списка"/>
    <w:rsid w:val="00206DB1"/>
    <w:rPr>
      <w:rFonts w:ascii="StarSymbol" w:eastAsia="Times New Roman" w:hAnsi="StarSymbol" w:cs="StarSymbol" w:hint="eastAsia"/>
      <w:sz w:val="18"/>
    </w:rPr>
  </w:style>
  <w:style w:type="character" w:customStyle="1" w:styleId="aff3">
    <w:name w:val="Символ нумерации"/>
    <w:rsid w:val="00206DB1"/>
  </w:style>
  <w:style w:type="character" w:customStyle="1" w:styleId="aff4">
    <w:name w:val="Символ сноски"/>
    <w:rsid w:val="00206DB1"/>
    <w:rPr>
      <w:vertAlign w:val="superscript"/>
    </w:rPr>
  </w:style>
  <w:style w:type="character" w:customStyle="1" w:styleId="1f2">
    <w:name w:val="Знак примечания1"/>
    <w:rsid w:val="00206DB1"/>
    <w:rPr>
      <w:sz w:val="16"/>
      <w:szCs w:val="16"/>
    </w:rPr>
  </w:style>
  <w:style w:type="character" w:customStyle="1" w:styleId="ConsPlusNormal1">
    <w:name w:val="ConsPlusNormal Знак"/>
    <w:rsid w:val="00206DB1"/>
    <w:rPr>
      <w:rFonts w:ascii="Arial" w:hAnsi="Arial" w:cs="Arial" w:hint="default"/>
      <w:lang w:val="ru-RU" w:bidi="ar-SA"/>
    </w:rPr>
  </w:style>
  <w:style w:type="character" w:customStyle="1" w:styleId="aff5">
    <w:name w:val="Тема примечания Знак"/>
    <w:rsid w:val="00206DB1"/>
    <w:rPr>
      <w:b/>
      <w:bCs/>
    </w:rPr>
  </w:style>
  <w:style w:type="character" w:customStyle="1" w:styleId="Internetlink">
    <w:name w:val="Internet link"/>
    <w:rsid w:val="00206DB1"/>
    <w:rPr>
      <w:color w:val="0000FF"/>
      <w:u w:val="single"/>
    </w:rPr>
  </w:style>
  <w:style w:type="paragraph" w:styleId="aff6">
    <w:name w:val="annotation subject"/>
    <w:basedOn w:val="af"/>
    <w:next w:val="af"/>
    <w:link w:val="1f3"/>
    <w:semiHidden/>
    <w:unhideWhenUsed/>
    <w:rsid w:val="00206DB1"/>
    <w:rPr>
      <w:b/>
      <w:bCs/>
    </w:rPr>
  </w:style>
  <w:style w:type="character" w:customStyle="1" w:styleId="1f3">
    <w:name w:val="Тема примечания Знак1"/>
    <w:basedOn w:val="af0"/>
    <w:link w:val="aff6"/>
    <w:semiHidden/>
    <w:rsid w:val="00206DB1"/>
    <w:rPr>
      <w:rFonts w:ascii="Times New Roman" w:eastAsia="Times New Roman" w:hAnsi="Times New Roman" w:cs="Times New Roman"/>
      <w:b/>
      <w:bCs/>
      <w:lang w:eastAsia="zh-CN"/>
    </w:rPr>
  </w:style>
  <w:style w:type="character" w:customStyle="1" w:styleId="blk">
    <w:name w:val="blk"/>
    <w:basedOn w:val="a0"/>
    <w:uiPriority w:val="99"/>
    <w:rsid w:val="00206DB1"/>
  </w:style>
  <w:style w:type="character" w:customStyle="1" w:styleId="42">
    <w:name w:val="Знак Знак4"/>
    <w:uiPriority w:val="99"/>
    <w:locked/>
    <w:rsid w:val="00206DB1"/>
    <w:rPr>
      <w:rFonts w:ascii="Times New Roman" w:hAnsi="Times New Roman" w:cs="Times New Roman" w:hint="default"/>
      <w:sz w:val="28"/>
      <w:lang w:eastAsia="ru-RU"/>
    </w:rPr>
  </w:style>
  <w:style w:type="character" w:customStyle="1" w:styleId="25">
    <w:name w:val="Знак Знак2"/>
    <w:uiPriority w:val="99"/>
    <w:locked/>
    <w:rsid w:val="00206DB1"/>
    <w:rPr>
      <w:lang w:val="ru-RU" w:eastAsia="ru-RU"/>
    </w:rPr>
  </w:style>
  <w:style w:type="character" w:customStyle="1" w:styleId="header-user-namejs-header-user-name">
    <w:name w:val="header-user-name js-header-user-name"/>
    <w:rsid w:val="00206DB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898128188">
      <w:bodyDiv w:val="1"/>
      <w:marLeft w:val="0"/>
      <w:marRight w:val="0"/>
      <w:marTop w:val="0"/>
      <w:marBottom w:val="0"/>
      <w:divBdr>
        <w:top w:val="none" w:sz="0" w:space="0" w:color="auto"/>
        <w:left w:val="none" w:sz="0" w:space="0" w:color="auto"/>
        <w:bottom w:val="none" w:sz="0" w:space="0" w:color="auto"/>
        <w:right w:val="none" w:sz="0" w:space="0" w:color="auto"/>
      </w:divBdr>
    </w:div>
    <w:div w:id="20950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934AB1C19D03AB963BB0A9C4A1EFD5288E0E12F06E371707244BD96F3AB06AE71FCDE3017664CEB1C9B3D4F797B4B611707CBCYAH8H" TargetMode="External"/><Relationship Id="rId18"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tyles" Target="styles.xml"/><Relationship Id="rId21"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47" Type="http://schemas.openxmlformats.org/officeDocument/2006/relationships/hyperlink" Target="consultantplus://offline/ref=8386BF855775EB08C3EA1CB55DCE826B78022A6900B3D0C4439D07612EBCC87B956428A9E3E54485E2F50C01A1F3A876ACB32180091C0733I6oBO"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934AB1C19D03AB963BB0A9C4A1EFD5288E0E12F06E371707244BD96F3AB06AE71FCDE6027D309EF597EA87BADCB8B4066C7DBEB731380AYCH0H" TargetMode="External"/><Relationship Id="rId17"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25"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9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9E933F622D6938A8EA4D80FC5871EF4A901A60CEEF6607B6FCDC44DA2BCCDCEB4B3F2CD1845665458A044E2C5A7DAB9F3F72821558l6Z6K" TargetMode="External"/><Relationship Id="rId20"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24"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8386BF855775EB08C3EA1CB55DCE826B78022A6900B3D0C4439D07612EBCC87B956428A9E3E5468BE0F50C01A1F3A876ACB32180091C0733I6oBO" TargetMode="External"/><Relationship Id="rId5" Type="http://schemas.openxmlformats.org/officeDocument/2006/relationships/webSettings" Target="webSettings.xml"/><Relationship Id="rId15" Type="http://schemas.openxmlformats.org/officeDocument/2006/relationships/hyperlink" Target="consultantplus://offline/ref=9C934AB1C19D03AB963BB0A9C4A1EFD5288E0E12F06E371707244BD96F3AB06AE71FCDE6027D339AF797EA87BADCB8B4066C7DBEB731380AYCH0H" TargetMode="External"/><Relationship Id="rId23"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eader" Target="header1.xml"/><Relationship Id="rId10"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19" Type="http://schemas.openxmlformats.org/officeDocument/2006/relationships/hyperlink" Target="file:///C:\Desktop\&#1040;&#1076;&#1084;&#1080;&#1085;&#1080;&#1090;&#1088;&#1072;&#1090;&#1080;&#1074;&#1085;&#1099;&#1081;%20&#1088;&#1077;&#1075;&#1083;&#1072;&#1084;&#1077;&#1085;&#1090;%20&#1086;%20&#1087;&#1088;&#1077;&#1082;&#1088;&#1072;&#1097;&#1077;&#1085;&#1080;&#1080;%20&#1087;&#1088;&#1072;&#1074;&#1072;%20&#1087;&#1086;&#1089;&#1090;&#1086;&#1103;&#1085;&#1085;&#1086;&#1075;&#1086;%20&#1073;&#1077;&#1089;&#1089;&#1088;&#1086;&#1095;&#1085;&#1086;&#1075;&#1086;%20&#1087;&#1086;&#1083;&#1100;&#1079;&#1086;&#1074;&#1072;&#1085;&#1080;&#1103;%202022.doc"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main?base=LAW;n=113704;fld=134" TargetMode="External"/><Relationship Id="rId4" Type="http://schemas.openxmlformats.org/officeDocument/2006/relationships/settings" Target="settings.xml"/><Relationship Id="rId9" Type="http://schemas.openxmlformats.org/officeDocument/2006/relationships/hyperlink" Target="http://www.korocha.ru" TargetMode="External"/><Relationship Id="rId14" Type="http://schemas.openxmlformats.org/officeDocument/2006/relationships/hyperlink" Target="consultantplus://offline/ref=9C934AB1C19D03AB963BB0A9C4A1EFD5288E0E12F06E371707244BD96F3AB06AE71FCDE6027D309AF397EA87BADCB8B4066C7DBEB731380AYCH0H" TargetMode="External"/><Relationship Id="rId22" Type="http://schemas.openxmlformats.org/officeDocument/2006/relationships/hyperlink" Target="consultantplus://offline/ref=9C934AB1C19D03AB963BB0A9C4A1EFD5288E0E12F06E371707244BD96F3AB06AF51F95EA00742E9EF582BCD6FCY8H8H"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tel:88007071003" TargetMode="External"/><Relationship Id="rId48"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0360-80A0-49C5-BAD6-B9EAE8FE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12538</Words>
  <Characters>71470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2</cp:revision>
  <cp:lastPrinted>2022-03-15T08:49:00Z</cp:lastPrinted>
  <dcterms:created xsi:type="dcterms:W3CDTF">2022-03-15T08:51:00Z</dcterms:created>
  <dcterms:modified xsi:type="dcterms:W3CDTF">2022-03-15T08:51:00Z</dcterms:modified>
</cp:coreProperties>
</file>