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2C" w:rsidRPr="000B15CC" w:rsidRDefault="003D4B49" w:rsidP="006B0E2C">
      <w:pPr>
        <w:pStyle w:val="1"/>
        <w:spacing w:before="0" w:after="0" w:afterAutospacing="0"/>
        <w:jc w:val="center"/>
        <w:rPr>
          <w:rFonts w:ascii="Arial" w:eastAsia="PMingLiU" w:hAnsi="Arial" w:cs="Arial"/>
          <w:spacing w:val="40"/>
          <w:sz w:val="20"/>
          <w:szCs w:val="20"/>
        </w:rPr>
      </w:pPr>
      <w:r>
        <w:rPr>
          <w:rFonts w:ascii="Arial" w:eastAsia="PMingLiU" w:hAnsi="Arial" w:cs="Arial"/>
          <w:noProof/>
          <w:spacing w:val="40"/>
          <w:sz w:val="20"/>
          <w:szCs w:val="20"/>
        </w:rPr>
        <w:pict>
          <v:oval id="_x0000_s1026" style="position:absolute;left:0;text-align:left;margin-left:218.7pt;margin-top:-27.45pt;width:30.75pt;height:24pt;z-index:251660288" stroked="f"/>
        </w:pict>
      </w:r>
      <w:r w:rsidR="006B0E2C" w:rsidRPr="000B15CC">
        <w:rPr>
          <w:rFonts w:ascii="Arial" w:eastAsia="PMingLiU" w:hAnsi="Arial" w:cs="Arial"/>
          <w:spacing w:val="40"/>
          <w:sz w:val="20"/>
          <w:szCs w:val="20"/>
        </w:rPr>
        <w:t>БЕЛГОРОДСКАЯ ОБЛАСТЬ</w:t>
      </w:r>
    </w:p>
    <w:p w:rsidR="006B0E2C" w:rsidRPr="000B15CC" w:rsidRDefault="006B0E2C" w:rsidP="006B0E2C">
      <w:pPr>
        <w:pStyle w:val="4"/>
        <w:spacing w:before="0" w:line="240" w:lineRule="auto"/>
        <w:jc w:val="center"/>
        <w:rPr>
          <w:rFonts w:ascii="Arial Narrow" w:hAnsi="Arial Narrow" w:cs="Arial"/>
          <w:i w:val="0"/>
          <w:color w:val="auto"/>
          <w:sz w:val="40"/>
          <w:szCs w:val="40"/>
        </w:rPr>
      </w:pPr>
      <w:r w:rsidRPr="000B15CC">
        <w:rPr>
          <w:rFonts w:ascii="Arial Narrow" w:hAnsi="Arial Narrow" w:cs="Arial"/>
          <w:i w:val="0"/>
          <w:color w:val="auto"/>
          <w:sz w:val="40"/>
          <w:szCs w:val="40"/>
        </w:rPr>
        <w:t>АДМИНИСТРАЦИЯ</w:t>
      </w:r>
    </w:p>
    <w:p w:rsidR="006B0E2C" w:rsidRPr="000B15CC" w:rsidRDefault="004E11F5" w:rsidP="006B0E2C">
      <w:pPr>
        <w:pStyle w:val="4"/>
        <w:spacing w:before="0" w:line="240" w:lineRule="auto"/>
        <w:jc w:val="center"/>
        <w:rPr>
          <w:rFonts w:ascii="Arial Narrow" w:hAnsi="Arial Narrow"/>
          <w:i w:val="0"/>
          <w:color w:val="auto"/>
          <w:sz w:val="40"/>
          <w:szCs w:val="40"/>
        </w:rPr>
      </w:pPr>
      <w:r>
        <w:rPr>
          <w:rFonts w:ascii="Arial Narrow" w:hAnsi="Arial Narrow"/>
          <w:i w:val="0"/>
          <w:color w:val="auto"/>
          <w:sz w:val="40"/>
          <w:szCs w:val="40"/>
        </w:rPr>
        <w:t>БУБНОВСКОГО</w:t>
      </w:r>
      <w:r w:rsidR="006B0E2C" w:rsidRPr="000B15CC">
        <w:rPr>
          <w:rFonts w:ascii="Arial Narrow" w:hAnsi="Arial Narrow"/>
          <w:i w:val="0"/>
          <w:color w:val="auto"/>
          <w:sz w:val="40"/>
          <w:szCs w:val="40"/>
        </w:rPr>
        <w:t xml:space="preserve"> СЕЛЬСКОГО ПОСЕЛЕНИЯ МУНИЦИПАЛЬНОГО РАЙОНА «КОРОЧАНСКИЙ РАЙОН»</w:t>
      </w:r>
    </w:p>
    <w:p w:rsidR="006B0E2C" w:rsidRPr="000B15CC" w:rsidRDefault="006B0E2C" w:rsidP="006B0E2C">
      <w:pPr>
        <w:spacing w:after="0" w:line="240" w:lineRule="auto"/>
        <w:jc w:val="center"/>
        <w:rPr>
          <w:sz w:val="28"/>
          <w:szCs w:val="28"/>
        </w:rPr>
      </w:pPr>
    </w:p>
    <w:p w:rsidR="006B0E2C" w:rsidRPr="000B15CC" w:rsidRDefault="006B0E2C" w:rsidP="006B0E2C">
      <w:pPr>
        <w:pStyle w:val="3"/>
        <w:spacing w:before="0" w:line="240" w:lineRule="auto"/>
        <w:jc w:val="center"/>
        <w:rPr>
          <w:rFonts w:ascii="Arial" w:hAnsi="Arial" w:cs="Arial"/>
          <w:color w:val="auto"/>
          <w:spacing w:val="48"/>
          <w:sz w:val="32"/>
          <w:szCs w:val="32"/>
        </w:rPr>
      </w:pPr>
      <w:r w:rsidRPr="000B15CC">
        <w:rPr>
          <w:rFonts w:ascii="Arial" w:hAnsi="Arial" w:cs="Arial"/>
          <w:color w:val="auto"/>
          <w:spacing w:val="48"/>
          <w:sz w:val="32"/>
          <w:szCs w:val="32"/>
        </w:rPr>
        <w:t>ПОСТАНОВЛЕНИЕ</w:t>
      </w:r>
    </w:p>
    <w:p w:rsidR="006B0E2C" w:rsidRPr="000B15CC" w:rsidRDefault="006B0E2C" w:rsidP="006B0E2C">
      <w:pPr>
        <w:spacing w:after="0" w:line="240" w:lineRule="auto"/>
        <w:jc w:val="center"/>
        <w:rPr>
          <w:sz w:val="28"/>
        </w:rPr>
      </w:pPr>
    </w:p>
    <w:p w:rsidR="006B0E2C" w:rsidRPr="000B15CC" w:rsidRDefault="004E11F5" w:rsidP="006B0E2C">
      <w:pPr>
        <w:spacing w:after="0" w:line="240" w:lineRule="auto"/>
        <w:jc w:val="center"/>
        <w:rPr>
          <w:rFonts w:ascii="Arial" w:hAnsi="Arial" w:cs="Arial"/>
          <w:b/>
          <w:sz w:val="17"/>
          <w:szCs w:val="17"/>
        </w:rPr>
      </w:pPr>
      <w:proofErr w:type="spellStart"/>
      <w:r>
        <w:rPr>
          <w:rFonts w:ascii="Arial" w:hAnsi="Arial" w:cs="Arial"/>
          <w:b/>
          <w:sz w:val="17"/>
          <w:szCs w:val="17"/>
        </w:rPr>
        <w:t>Бубново</w:t>
      </w:r>
      <w:proofErr w:type="spellEnd"/>
    </w:p>
    <w:p w:rsidR="006B0E2C" w:rsidRPr="000B15CC" w:rsidRDefault="006B0E2C" w:rsidP="006B0E2C">
      <w:pPr>
        <w:pStyle w:val="6"/>
        <w:spacing w:before="0" w:line="240" w:lineRule="auto"/>
        <w:jc w:val="center"/>
        <w:rPr>
          <w:rFonts w:ascii="Arial" w:hAnsi="Arial" w:cs="Arial"/>
          <w:bCs/>
          <w:i w:val="0"/>
          <w:color w:val="auto"/>
          <w:sz w:val="28"/>
          <w:szCs w:val="28"/>
        </w:rPr>
      </w:pPr>
    </w:p>
    <w:tbl>
      <w:tblPr>
        <w:tblW w:w="0" w:type="auto"/>
        <w:tblLayout w:type="fixed"/>
        <w:tblLook w:val="04A0"/>
      </w:tblPr>
      <w:tblGrid>
        <w:gridCol w:w="250"/>
        <w:gridCol w:w="425"/>
        <w:gridCol w:w="284"/>
        <w:gridCol w:w="992"/>
        <w:gridCol w:w="6131"/>
        <w:gridCol w:w="957"/>
        <w:gridCol w:w="708"/>
      </w:tblGrid>
      <w:tr w:rsidR="006B0E2C" w:rsidRPr="00FF2D5F" w:rsidTr="0088282D">
        <w:tc>
          <w:tcPr>
            <w:tcW w:w="250" w:type="dxa"/>
            <w:hideMark/>
          </w:tcPr>
          <w:p w:rsidR="006B0E2C" w:rsidRPr="00FF2D5F" w:rsidRDefault="006B0E2C" w:rsidP="0088282D">
            <w:pPr>
              <w:tabs>
                <w:tab w:val="left" w:pos="10620"/>
              </w:tabs>
              <w:spacing w:after="0" w:line="240" w:lineRule="auto"/>
              <w:rPr>
                <w:rFonts w:ascii="Arial" w:hAnsi="Arial" w:cs="Arial"/>
                <w:b/>
                <w:sz w:val="20"/>
                <w:szCs w:val="20"/>
              </w:rPr>
            </w:pPr>
            <w:r w:rsidRPr="00FF2D5F">
              <w:rPr>
                <w:rFonts w:ascii="Arial" w:hAnsi="Arial" w:cs="Arial"/>
                <w:b/>
                <w:sz w:val="20"/>
                <w:szCs w:val="20"/>
              </w:rPr>
              <w:t>«</w:t>
            </w:r>
          </w:p>
        </w:tc>
        <w:tc>
          <w:tcPr>
            <w:tcW w:w="425" w:type="dxa"/>
            <w:tcBorders>
              <w:top w:val="nil"/>
              <w:left w:val="nil"/>
              <w:bottom w:val="single" w:sz="4" w:space="0" w:color="auto"/>
              <w:right w:val="nil"/>
            </w:tcBorders>
            <w:hideMark/>
          </w:tcPr>
          <w:p w:rsidR="006B0E2C" w:rsidRPr="00FF2D5F" w:rsidRDefault="00B425CE" w:rsidP="00B425CE">
            <w:pPr>
              <w:tabs>
                <w:tab w:val="left" w:pos="10620"/>
              </w:tabs>
              <w:spacing w:after="0" w:line="240" w:lineRule="auto"/>
              <w:ind w:left="-108" w:right="-108"/>
              <w:jc w:val="center"/>
              <w:rPr>
                <w:rFonts w:ascii="Arial" w:hAnsi="Arial" w:cs="Arial"/>
                <w:b/>
                <w:sz w:val="20"/>
                <w:szCs w:val="20"/>
              </w:rPr>
            </w:pPr>
            <w:r>
              <w:rPr>
                <w:rFonts w:ascii="Arial" w:hAnsi="Arial" w:cs="Arial"/>
                <w:b/>
                <w:sz w:val="20"/>
                <w:szCs w:val="20"/>
              </w:rPr>
              <w:t>19</w:t>
            </w:r>
          </w:p>
        </w:tc>
        <w:tc>
          <w:tcPr>
            <w:tcW w:w="284" w:type="dxa"/>
            <w:hideMark/>
          </w:tcPr>
          <w:p w:rsidR="006B0E2C" w:rsidRPr="00FF2D5F" w:rsidRDefault="006B0E2C" w:rsidP="0088282D">
            <w:pPr>
              <w:tabs>
                <w:tab w:val="left" w:pos="10620"/>
              </w:tabs>
              <w:spacing w:after="0" w:line="240" w:lineRule="auto"/>
              <w:ind w:left="-108"/>
              <w:rPr>
                <w:rFonts w:ascii="Arial" w:hAnsi="Arial" w:cs="Arial"/>
                <w:b/>
                <w:sz w:val="20"/>
                <w:szCs w:val="20"/>
              </w:rPr>
            </w:pPr>
            <w:r w:rsidRPr="00FF2D5F">
              <w:rPr>
                <w:rFonts w:ascii="Arial" w:hAnsi="Arial" w:cs="Arial"/>
                <w:b/>
                <w:sz w:val="20"/>
                <w:szCs w:val="20"/>
              </w:rPr>
              <w:t>»</w:t>
            </w:r>
          </w:p>
        </w:tc>
        <w:tc>
          <w:tcPr>
            <w:tcW w:w="992" w:type="dxa"/>
            <w:tcBorders>
              <w:top w:val="nil"/>
              <w:left w:val="nil"/>
              <w:bottom w:val="single" w:sz="4" w:space="0" w:color="auto"/>
              <w:right w:val="nil"/>
            </w:tcBorders>
            <w:hideMark/>
          </w:tcPr>
          <w:p w:rsidR="006B0E2C" w:rsidRPr="00FF2D5F" w:rsidRDefault="00B425CE" w:rsidP="0088282D">
            <w:pPr>
              <w:tabs>
                <w:tab w:val="left" w:pos="10620"/>
              </w:tabs>
              <w:spacing w:after="0" w:line="240" w:lineRule="auto"/>
              <w:jc w:val="center"/>
              <w:rPr>
                <w:rFonts w:ascii="Arial" w:hAnsi="Arial" w:cs="Arial"/>
                <w:b/>
                <w:sz w:val="20"/>
                <w:szCs w:val="20"/>
              </w:rPr>
            </w:pPr>
            <w:r>
              <w:rPr>
                <w:rFonts w:ascii="Arial" w:hAnsi="Arial" w:cs="Arial"/>
                <w:b/>
                <w:sz w:val="20"/>
                <w:szCs w:val="20"/>
              </w:rPr>
              <w:t>ноября</w:t>
            </w:r>
          </w:p>
        </w:tc>
        <w:tc>
          <w:tcPr>
            <w:tcW w:w="6131" w:type="dxa"/>
            <w:hideMark/>
          </w:tcPr>
          <w:p w:rsidR="006B0E2C" w:rsidRPr="00FF2D5F" w:rsidRDefault="006B0E2C" w:rsidP="0088282D">
            <w:pPr>
              <w:tabs>
                <w:tab w:val="left" w:pos="10620"/>
              </w:tabs>
              <w:spacing w:after="0" w:line="240" w:lineRule="auto"/>
              <w:rPr>
                <w:rFonts w:ascii="Arial" w:hAnsi="Arial" w:cs="Arial"/>
                <w:b/>
                <w:sz w:val="20"/>
                <w:szCs w:val="20"/>
              </w:rPr>
            </w:pPr>
            <w:r w:rsidRPr="00FF2D5F">
              <w:rPr>
                <w:rFonts w:ascii="Arial" w:hAnsi="Arial" w:cs="Arial"/>
                <w:b/>
                <w:sz w:val="20"/>
                <w:szCs w:val="20"/>
              </w:rPr>
              <w:t>2021 г.</w:t>
            </w:r>
          </w:p>
        </w:tc>
        <w:tc>
          <w:tcPr>
            <w:tcW w:w="957" w:type="dxa"/>
            <w:hideMark/>
          </w:tcPr>
          <w:p w:rsidR="006B0E2C" w:rsidRPr="00FF2D5F" w:rsidRDefault="006B0E2C" w:rsidP="0088282D">
            <w:pPr>
              <w:tabs>
                <w:tab w:val="left" w:pos="10620"/>
              </w:tabs>
              <w:spacing w:after="0" w:line="240" w:lineRule="auto"/>
              <w:jc w:val="right"/>
              <w:rPr>
                <w:rFonts w:ascii="Arial" w:hAnsi="Arial" w:cs="Arial"/>
                <w:b/>
                <w:sz w:val="20"/>
                <w:szCs w:val="20"/>
              </w:rPr>
            </w:pPr>
            <w:r w:rsidRPr="00FF2D5F">
              <w:rPr>
                <w:rFonts w:ascii="Arial" w:hAnsi="Arial" w:cs="Arial"/>
                <w:b/>
                <w:sz w:val="20"/>
                <w:szCs w:val="20"/>
              </w:rPr>
              <w:t>№</w:t>
            </w:r>
          </w:p>
        </w:tc>
        <w:tc>
          <w:tcPr>
            <w:tcW w:w="708" w:type="dxa"/>
            <w:tcBorders>
              <w:top w:val="nil"/>
              <w:left w:val="nil"/>
              <w:bottom w:val="single" w:sz="4" w:space="0" w:color="auto"/>
              <w:right w:val="nil"/>
            </w:tcBorders>
            <w:hideMark/>
          </w:tcPr>
          <w:p w:rsidR="006B0E2C" w:rsidRPr="00FF2D5F" w:rsidRDefault="002B5B12" w:rsidP="002B06C3">
            <w:pPr>
              <w:tabs>
                <w:tab w:val="left" w:pos="10620"/>
              </w:tabs>
              <w:spacing w:after="0" w:line="240" w:lineRule="auto"/>
              <w:jc w:val="center"/>
              <w:rPr>
                <w:rFonts w:ascii="Arial" w:hAnsi="Arial" w:cs="Arial"/>
                <w:b/>
                <w:sz w:val="20"/>
                <w:szCs w:val="20"/>
              </w:rPr>
            </w:pPr>
            <w:r>
              <w:rPr>
                <w:rFonts w:ascii="Arial" w:hAnsi="Arial" w:cs="Arial"/>
                <w:b/>
                <w:sz w:val="20"/>
                <w:szCs w:val="20"/>
              </w:rPr>
              <w:t>3</w:t>
            </w:r>
            <w:r w:rsidR="002B06C3">
              <w:rPr>
                <w:rFonts w:ascii="Arial" w:hAnsi="Arial" w:cs="Arial"/>
                <w:b/>
                <w:sz w:val="20"/>
                <w:szCs w:val="20"/>
              </w:rPr>
              <w:t>3</w:t>
            </w:r>
          </w:p>
        </w:tc>
      </w:tr>
    </w:tbl>
    <w:p w:rsidR="006B0E2C" w:rsidRDefault="006B0E2C" w:rsidP="006B0E2C">
      <w:pPr>
        <w:spacing w:after="0" w:line="240" w:lineRule="auto"/>
        <w:contextualSpacing/>
        <w:rPr>
          <w:rFonts w:ascii="Times New Roman" w:eastAsia="Times New Roman" w:hAnsi="Times New Roman" w:cs="Times New Roman"/>
          <w:b/>
          <w:bCs/>
          <w:sz w:val="28"/>
          <w:szCs w:val="28"/>
        </w:rPr>
      </w:pPr>
    </w:p>
    <w:p w:rsidR="006B0E2C" w:rsidRDefault="006B0E2C" w:rsidP="006B0E2C">
      <w:pPr>
        <w:spacing w:after="0" w:line="240" w:lineRule="auto"/>
        <w:contextualSpacing/>
        <w:rPr>
          <w:rFonts w:ascii="Times New Roman" w:eastAsia="Times New Roman" w:hAnsi="Times New Roman" w:cs="Times New Roman"/>
          <w:b/>
          <w:bCs/>
          <w:sz w:val="28"/>
          <w:szCs w:val="28"/>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AA2889" w:rsidRDefault="00DF010C" w:rsidP="0088282D">
      <w:pPr>
        <w:spacing w:after="0" w:line="240" w:lineRule="auto"/>
        <w:ind w:right="4535"/>
        <w:jc w:val="both"/>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Об утверждении ад</w:t>
      </w:r>
      <w:r w:rsidRPr="00DF010C">
        <w:rPr>
          <w:rFonts w:ascii="Times New Roman" w:eastAsia="Times New Roman" w:hAnsi="Times New Roman" w:cs="Times New Roman"/>
          <w:b/>
          <w:sz w:val="28"/>
          <w:szCs w:val="28"/>
          <w:lang w:eastAsia="ru-RU"/>
        </w:rPr>
        <w:t>министративного</w:t>
      </w:r>
      <w:r w:rsidR="0088282D">
        <w:rPr>
          <w:rFonts w:ascii="Times New Roman" w:eastAsia="Times New Roman" w:hAnsi="Times New Roman" w:cs="Times New Roman"/>
          <w:b/>
          <w:sz w:val="28"/>
          <w:szCs w:val="28"/>
          <w:lang w:eastAsia="ru-RU"/>
        </w:rPr>
        <w:t xml:space="preserve"> </w:t>
      </w: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по предоставлению муниципальной</w:t>
      </w:r>
      <w:r w:rsidR="0088282D">
        <w:rPr>
          <w:rFonts w:ascii="Times New Roman" w:eastAsia="Times New Roman" w:hAnsi="Times New Roman" w:cs="Times New Roman"/>
          <w:b/>
          <w:sz w:val="28"/>
          <w:szCs w:val="28"/>
          <w:lang w:eastAsia="zh-CN"/>
        </w:rPr>
        <w:t xml:space="preserve"> </w:t>
      </w: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lang w:eastAsia="ru-RU"/>
        </w:rPr>
      </w:pPr>
      <w:r w:rsidRPr="00DF010C">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proofErr w:type="gramStart"/>
        <w:r w:rsidRPr="00DF010C">
          <w:rPr>
            <w:rFonts w:ascii="Times New Roman" w:eastAsia="Times New Roman" w:hAnsi="Times New Roman" w:cs="Times New Roman"/>
            <w:sz w:val="28"/>
            <w:szCs w:val="28"/>
            <w:lang w:eastAsia="zh-CN"/>
          </w:rPr>
          <w:t>Устав</w:t>
        </w:r>
        <w:proofErr w:type="gramEnd"/>
      </w:hyperlink>
      <w:r w:rsidRPr="00DF010C">
        <w:rPr>
          <w:rFonts w:ascii="Times New Roman" w:eastAsia="Times New Roman" w:hAnsi="Times New Roman" w:cs="Times New Roman"/>
          <w:sz w:val="28"/>
          <w:szCs w:val="28"/>
          <w:lang w:eastAsia="zh-CN"/>
        </w:rPr>
        <w:t>а</w:t>
      </w:r>
      <w:r w:rsidR="0088282D">
        <w:rPr>
          <w:rFonts w:ascii="Times New Roman" w:eastAsia="Times New Roman" w:hAnsi="Times New Roman" w:cs="Times New Roman"/>
          <w:sz w:val="28"/>
          <w:szCs w:val="28"/>
          <w:lang w:eastAsia="zh-CN"/>
        </w:rPr>
        <w:t xml:space="preserve"> </w:t>
      </w:r>
      <w:r w:rsidR="004E11F5">
        <w:rPr>
          <w:rFonts w:ascii="Times New Roman" w:eastAsia="Times New Roman" w:hAnsi="Times New Roman" w:cs="Times New Roman"/>
          <w:sz w:val="28"/>
          <w:szCs w:val="28"/>
          <w:lang w:eastAsia="zh-CN"/>
        </w:rPr>
        <w:t>Бубновского</w:t>
      </w:r>
      <w:r w:rsidR="0088282D">
        <w:rPr>
          <w:rFonts w:ascii="Times New Roman" w:eastAsia="Times New Roman" w:hAnsi="Times New Roman" w:cs="Times New Roman"/>
          <w:sz w:val="28"/>
          <w:szCs w:val="28"/>
          <w:lang w:eastAsia="zh-CN"/>
        </w:rPr>
        <w:t xml:space="preserve"> сельского поселения</w:t>
      </w:r>
      <w:r w:rsidRPr="00DF010C">
        <w:rPr>
          <w:rFonts w:ascii="Times New Roman" w:eastAsia="Times New Roman" w:hAnsi="Times New Roman" w:cs="Times New Roman"/>
          <w:sz w:val="28"/>
          <w:szCs w:val="28"/>
          <w:lang w:eastAsia="zh-CN"/>
        </w:rPr>
        <w:t xml:space="preserve"> муниципального района «Корочанский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lang w:eastAsia="ru-RU"/>
        </w:rPr>
        <w:t xml:space="preserve">, </w:t>
      </w:r>
      <w:r w:rsidRPr="00DF010C">
        <w:rPr>
          <w:rFonts w:ascii="Times New Roman" w:eastAsia="Times New Roman" w:hAnsi="Times New Roman" w:cs="Times New Roman"/>
          <w:sz w:val="28"/>
          <w:szCs w:val="28"/>
          <w:lang w:eastAsia="ru-RU"/>
        </w:rPr>
        <w:t xml:space="preserve">администрация </w:t>
      </w:r>
      <w:r w:rsidR="004E11F5">
        <w:rPr>
          <w:rFonts w:ascii="Times New Roman" w:eastAsia="Times New Roman" w:hAnsi="Times New Roman" w:cs="Times New Roman"/>
          <w:sz w:val="28"/>
          <w:szCs w:val="28"/>
          <w:lang w:eastAsia="ru-RU"/>
        </w:rPr>
        <w:t>Бубновского</w:t>
      </w:r>
      <w:r w:rsidR="0088282D">
        <w:rPr>
          <w:rFonts w:ascii="Times New Roman" w:eastAsia="Times New Roman" w:hAnsi="Times New Roman" w:cs="Times New Roman"/>
          <w:sz w:val="28"/>
          <w:szCs w:val="28"/>
          <w:lang w:eastAsia="ru-RU"/>
        </w:rPr>
        <w:t xml:space="preserve"> сельского поселения </w:t>
      </w:r>
      <w:r w:rsidRPr="00DF010C">
        <w:rPr>
          <w:rFonts w:ascii="Times New Roman" w:eastAsia="Times New Roman" w:hAnsi="Times New Roman" w:cs="Times New Roman"/>
          <w:sz w:val="28"/>
          <w:szCs w:val="28"/>
          <w:lang w:eastAsia="ru-RU"/>
        </w:rPr>
        <w:t>муниципального района «</w:t>
      </w:r>
      <w:proofErr w:type="spellStart"/>
      <w:r w:rsidRPr="00DF010C">
        <w:rPr>
          <w:rFonts w:ascii="Times New Roman" w:eastAsia="Times New Roman" w:hAnsi="Times New Roman" w:cs="Times New Roman"/>
          <w:sz w:val="28"/>
          <w:szCs w:val="28"/>
          <w:lang w:eastAsia="ru-RU"/>
        </w:rPr>
        <w:t>Корочанский</w:t>
      </w:r>
      <w:proofErr w:type="spellEnd"/>
      <w:r w:rsidRPr="00DF010C">
        <w:rPr>
          <w:rFonts w:ascii="Times New Roman" w:eastAsia="Times New Roman" w:hAnsi="Times New Roman" w:cs="Times New Roman"/>
          <w:sz w:val="28"/>
          <w:szCs w:val="28"/>
          <w:lang w:eastAsia="ru-RU"/>
        </w:rPr>
        <w:t xml:space="preserve"> район» </w:t>
      </w:r>
      <w:proofErr w:type="spellStart"/>
      <w:proofErr w:type="gramStart"/>
      <w:r w:rsidRPr="00DF010C">
        <w:rPr>
          <w:rFonts w:ascii="Times New Roman" w:eastAsia="Times New Roman" w:hAnsi="Times New Roman" w:cs="Times New Roman"/>
          <w:b/>
          <w:sz w:val="28"/>
          <w:szCs w:val="28"/>
          <w:lang w:eastAsia="ru-RU"/>
        </w:rPr>
        <w:t>п</w:t>
      </w:r>
      <w:proofErr w:type="spellEnd"/>
      <w:proofErr w:type="gramEnd"/>
      <w:r w:rsidRPr="00DF010C">
        <w:rPr>
          <w:rFonts w:ascii="Times New Roman" w:eastAsia="Times New Roman" w:hAnsi="Times New Roman" w:cs="Times New Roman"/>
          <w:b/>
          <w:sz w:val="28"/>
          <w:szCs w:val="28"/>
          <w:lang w:eastAsia="ru-RU"/>
        </w:rPr>
        <w:t xml:space="preserve"> о с т а н о в л я е т:</w:t>
      </w:r>
    </w:p>
    <w:p w:rsidR="0088282D" w:rsidRPr="0088282D" w:rsidRDefault="00DF010C" w:rsidP="0088282D">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88282D">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Pr="0088282D">
          <w:rPr>
            <w:rFonts w:ascii="Times New Roman" w:eastAsia="Times New Roman" w:hAnsi="Times New Roman" w:cs="Times New Roman"/>
            <w:sz w:val="28"/>
            <w:szCs w:val="28"/>
            <w:lang w:eastAsia="zh-CN"/>
          </w:rPr>
          <w:t>регламент</w:t>
        </w:r>
      </w:hyperlink>
      <w:r w:rsidRPr="0088282D">
        <w:rPr>
          <w:rFonts w:ascii="Times New Roman" w:eastAsia="Times New Roman" w:hAnsi="Times New Roman" w:cs="Times New Roman"/>
          <w:sz w:val="28"/>
          <w:szCs w:val="28"/>
          <w:lang w:eastAsia="zh-CN"/>
        </w:rPr>
        <w:t xml:space="preserve"> по предоставлению муниципальной услуги «</w:t>
      </w:r>
      <w:r w:rsidR="00AA2889" w:rsidRPr="0088282D">
        <w:rPr>
          <w:rFonts w:ascii="Times New Roman" w:hAnsi="Times New Roman" w:cs="Times New Roman"/>
          <w:sz w:val="28"/>
          <w:szCs w:val="28"/>
        </w:rPr>
        <w:t>Принятие решения о разрешении залога права аренды земельного участка</w:t>
      </w:r>
      <w:r w:rsidRPr="0088282D">
        <w:rPr>
          <w:rFonts w:ascii="Times New Roman" w:eastAsia="Times New Roman" w:hAnsi="Times New Roman" w:cs="Times New Roman"/>
          <w:sz w:val="28"/>
          <w:szCs w:val="28"/>
          <w:lang w:eastAsia="zh-CN"/>
        </w:rPr>
        <w:t xml:space="preserve">» </w:t>
      </w:r>
      <w:r w:rsidRPr="0088282D">
        <w:rPr>
          <w:rFonts w:ascii="Times New Roman" w:eastAsia="Times New Roman" w:hAnsi="Times New Roman" w:cs="Times New Roman"/>
          <w:bCs/>
          <w:sz w:val="28"/>
          <w:szCs w:val="28"/>
          <w:lang w:eastAsia="ru-RU"/>
        </w:rPr>
        <w:t>(прилагается)</w:t>
      </w:r>
      <w:r w:rsidRPr="0088282D">
        <w:rPr>
          <w:rFonts w:ascii="Times New Roman" w:eastAsia="Times New Roman" w:hAnsi="Times New Roman" w:cs="Times New Roman"/>
          <w:sz w:val="28"/>
          <w:szCs w:val="28"/>
          <w:lang w:eastAsia="zh-CN"/>
        </w:rPr>
        <w:t>.</w:t>
      </w:r>
    </w:p>
    <w:p w:rsidR="0088282D" w:rsidRPr="0088282D" w:rsidRDefault="0088282D" w:rsidP="0088282D">
      <w:pPr>
        <w:pStyle w:val="ab"/>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zh-CN"/>
        </w:rPr>
      </w:pPr>
      <w:r w:rsidRPr="0088282D">
        <w:rPr>
          <w:rFonts w:ascii="Times New Roman" w:hAnsi="Times New Roman" w:cs="Times New Roman"/>
          <w:sz w:val="28"/>
          <w:szCs w:val="28"/>
        </w:rPr>
        <w:t xml:space="preserve">Обнародовать настоящее постановление в соответствии с Уставом </w:t>
      </w:r>
      <w:r w:rsidR="004E11F5">
        <w:rPr>
          <w:rFonts w:ascii="Times New Roman" w:hAnsi="Times New Roman" w:cs="Times New Roman"/>
          <w:sz w:val="28"/>
          <w:szCs w:val="28"/>
        </w:rPr>
        <w:t>Бубновского</w:t>
      </w:r>
      <w:r w:rsidRPr="0088282D">
        <w:rPr>
          <w:rFonts w:ascii="Times New Roman" w:hAnsi="Times New Roman" w:cs="Times New Roman"/>
          <w:sz w:val="28"/>
          <w:szCs w:val="28"/>
        </w:rPr>
        <w:t xml:space="preserve"> сельского поселения и разместить на официальном сайте администрации муниципального района «</w:t>
      </w:r>
      <w:proofErr w:type="spellStart"/>
      <w:r w:rsidRPr="0088282D">
        <w:rPr>
          <w:rFonts w:ascii="Times New Roman" w:hAnsi="Times New Roman" w:cs="Times New Roman"/>
          <w:sz w:val="28"/>
          <w:szCs w:val="28"/>
        </w:rPr>
        <w:t>Корочанский</w:t>
      </w:r>
      <w:proofErr w:type="spellEnd"/>
      <w:r w:rsidRPr="0088282D">
        <w:rPr>
          <w:rFonts w:ascii="Times New Roman" w:hAnsi="Times New Roman" w:cs="Times New Roman"/>
          <w:sz w:val="28"/>
          <w:szCs w:val="28"/>
        </w:rPr>
        <w:t xml:space="preserve"> район» Белгородской области на странице «</w:t>
      </w:r>
      <w:proofErr w:type="spellStart"/>
      <w:r w:rsidR="004E11F5">
        <w:rPr>
          <w:rFonts w:ascii="Times New Roman" w:hAnsi="Times New Roman" w:cs="Times New Roman"/>
          <w:sz w:val="28"/>
          <w:szCs w:val="28"/>
        </w:rPr>
        <w:t>Бубновское</w:t>
      </w:r>
      <w:proofErr w:type="spellEnd"/>
      <w:r w:rsidRPr="0088282D">
        <w:rPr>
          <w:rFonts w:ascii="Times New Roman" w:hAnsi="Times New Roman" w:cs="Times New Roman"/>
          <w:sz w:val="28"/>
          <w:szCs w:val="28"/>
        </w:rPr>
        <w:t xml:space="preserve"> сельское поселение» в информационно-телекоммуникационной сети «Интернет», </w:t>
      </w:r>
      <w:r w:rsidRPr="0088282D">
        <w:rPr>
          <w:rFonts w:ascii="Times New Roman" w:hAnsi="Times New Roman" w:cs="Times New Roman"/>
          <w:sz w:val="28"/>
          <w:szCs w:val="28"/>
          <w:lang w:val="en-US"/>
        </w:rPr>
        <w:t>http</w:t>
      </w:r>
      <w:r w:rsidRPr="0088282D">
        <w:rPr>
          <w:rFonts w:ascii="Times New Roman" w:hAnsi="Times New Roman" w:cs="Times New Roman"/>
          <w:sz w:val="28"/>
          <w:szCs w:val="28"/>
        </w:rPr>
        <w:t>://</w:t>
      </w:r>
      <w:r w:rsidRPr="0088282D">
        <w:rPr>
          <w:rFonts w:ascii="Times New Roman" w:hAnsi="Times New Roman" w:cs="Times New Roman"/>
          <w:sz w:val="28"/>
          <w:szCs w:val="28"/>
          <w:lang w:val="en-US"/>
        </w:rPr>
        <w:t>www</w:t>
      </w:r>
      <w:r w:rsidRPr="0088282D">
        <w:rPr>
          <w:rFonts w:ascii="Times New Roman" w:hAnsi="Times New Roman" w:cs="Times New Roman"/>
          <w:sz w:val="28"/>
          <w:szCs w:val="28"/>
        </w:rPr>
        <w:t>.</w:t>
      </w:r>
      <w:proofErr w:type="spellStart"/>
      <w:r w:rsidRPr="0088282D">
        <w:rPr>
          <w:rFonts w:ascii="Times New Roman" w:hAnsi="Times New Roman" w:cs="Times New Roman"/>
          <w:sz w:val="28"/>
          <w:szCs w:val="28"/>
          <w:lang w:val="en-US"/>
        </w:rPr>
        <w:t>korocha</w:t>
      </w:r>
      <w:proofErr w:type="spellEnd"/>
      <w:r w:rsidRPr="0088282D">
        <w:rPr>
          <w:rFonts w:ascii="Times New Roman" w:hAnsi="Times New Roman" w:cs="Times New Roman"/>
          <w:sz w:val="28"/>
          <w:szCs w:val="28"/>
        </w:rPr>
        <w:t>.</w:t>
      </w:r>
      <w:proofErr w:type="spellStart"/>
      <w:r w:rsidRPr="0088282D">
        <w:rPr>
          <w:rFonts w:ascii="Times New Roman" w:hAnsi="Times New Roman" w:cs="Times New Roman"/>
          <w:sz w:val="28"/>
          <w:szCs w:val="28"/>
          <w:lang w:val="en-US"/>
        </w:rPr>
        <w:t>ru</w:t>
      </w:r>
      <w:proofErr w:type="spellEnd"/>
      <w:r w:rsidRPr="0088282D">
        <w:rPr>
          <w:rFonts w:ascii="Times New Roman" w:hAnsi="Times New Roman" w:cs="Times New Roman"/>
          <w:sz w:val="28"/>
          <w:szCs w:val="28"/>
        </w:rPr>
        <w:t>.</w:t>
      </w:r>
    </w:p>
    <w:p w:rsidR="0088282D" w:rsidRPr="00DF010C" w:rsidRDefault="0088282D" w:rsidP="0088282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DF010C">
        <w:rPr>
          <w:rFonts w:ascii="Times New Roman" w:eastAsia="Times New Roman" w:hAnsi="Times New Roman" w:cs="Times New Roman"/>
          <w:sz w:val="28"/>
          <w:szCs w:val="28"/>
          <w:lang w:eastAsia="zh-CN"/>
        </w:rPr>
        <w:t xml:space="preserve">.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Pr>
          <w:rFonts w:ascii="Times New Roman" w:eastAsia="Times New Roman" w:hAnsi="Times New Roman" w:cs="Times New Roman"/>
          <w:sz w:val="28"/>
          <w:szCs w:val="28"/>
          <w:lang w:eastAsia="zh-CN"/>
        </w:rPr>
        <w:t>оставляю за собой.</w:t>
      </w:r>
    </w:p>
    <w:p w:rsidR="00DF010C" w:rsidRPr="00DF010C" w:rsidRDefault="00DF010C" w:rsidP="0088282D">
      <w:pPr>
        <w:pStyle w:val="13"/>
        <w:tabs>
          <w:tab w:val="left" w:pos="1134"/>
        </w:tabs>
        <w:suppressAutoHyphens w:val="0"/>
        <w:spacing w:line="240" w:lineRule="auto"/>
        <w:ind w:firstLine="709"/>
        <w:jc w:val="both"/>
        <w:textAlignment w:val="auto"/>
        <w:rPr>
          <w:rFonts w:cs="Calibri"/>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6B0E2C" w:rsidRPr="000B15CC" w:rsidRDefault="006B0E2C" w:rsidP="006B0E2C">
      <w:pPr>
        <w:spacing w:after="0" w:line="240" w:lineRule="auto"/>
        <w:jc w:val="both"/>
        <w:rPr>
          <w:rFonts w:ascii="Times New Roman" w:hAnsi="Times New Roman" w:cs="Times New Roman"/>
          <w:b/>
          <w:bCs/>
          <w:sz w:val="28"/>
          <w:szCs w:val="28"/>
        </w:rPr>
      </w:pPr>
      <w:r w:rsidRPr="000B15CC">
        <w:rPr>
          <w:rFonts w:ascii="Times New Roman" w:hAnsi="Times New Roman" w:cs="Times New Roman"/>
          <w:b/>
          <w:bCs/>
          <w:sz w:val="28"/>
          <w:szCs w:val="28"/>
        </w:rPr>
        <w:t>Глава администрации</w:t>
      </w:r>
    </w:p>
    <w:p w:rsidR="006B0E2C" w:rsidRPr="000B15CC" w:rsidRDefault="004E11F5" w:rsidP="006B0E2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Бубновского</w:t>
      </w:r>
      <w:r w:rsidR="006B0E2C" w:rsidRPr="000B15CC">
        <w:rPr>
          <w:rFonts w:ascii="Times New Roman" w:hAnsi="Times New Roman" w:cs="Times New Roman"/>
          <w:b/>
          <w:bCs/>
          <w:sz w:val="28"/>
          <w:szCs w:val="28"/>
        </w:rPr>
        <w:t xml:space="preserve"> сельского поселения                                      </w:t>
      </w:r>
      <w:r>
        <w:rPr>
          <w:rFonts w:ascii="Times New Roman" w:hAnsi="Times New Roman" w:cs="Times New Roman"/>
          <w:b/>
          <w:bCs/>
          <w:sz w:val="28"/>
          <w:szCs w:val="28"/>
        </w:rPr>
        <w:t>Н.А. Горностаева</w:t>
      </w:r>
    </w:p>
    <w:p w:rsidR="0088282D" w:rsidRDefault="0088282D">
      <w:pPr>
        <w:rPr>
          <w:rFonts w:ascii="Times New Roman" w:eastAsia="Times New Roman" w:hAnsi="Times New Roman" w:cs="Times New Roman"/>
          <w:sz w:val="24"/>
          <w:szCs w:val="20"/>
          <w:lang w:eastAsia="zh-CN"/>
        </w:rPr>
      </w:pPr>
      <w:r>
        <w:rPr>
          <w:rFonts w:ascii="Times New Roman" w:eastAsia="Times New Roman" w:hAnsi="Times New Roman" w:cs="Times New Roman"/>
          <w:sz w:val="24"/>
          <w:szCs w:val="20"/>
          <w:lang w:eastAsia="zh-CN"/>
        </w:rPr>
        <w:br w:type="page"/>
      </w:r>
    </w:p>
    <w:p w:rsidR="006B0E2C" w:rsidRPr="00B83738" w:rsidRDefault="006B0E2C" w:rsidP="00FB2AE5">
      <w:pPr>
        <w:spacing w:after="0" w:line="240" w:lineRule="auto"/>
        <w:ind w:left="4253"/>
        <w:jc w:val="right"/>
        <w:rPr>
          <w:rFonts w:ascii="Times New Roman" w:hAnsi="Times New Roman" w:cs="Times New Roman"/>
          <w:b/>
          <w:sz w:val="28"/>
          <w:szCs w:val="28"/>
        </w:rPr>
      </w:pPr>
      <w:r w:rsidRPr="00B83738">
        <w:rPr>
          <w:rFonts w:ascii="Times New Roman" w:hAnsi="Times New Roman" w:cs="Times New Roman"/>
          <w:b/>
          <w:sz w:val="28"/>
          <w:szCs w:val="28"/>
        </w:rPr>
        <w:lastRenderedPageBreak/>
        <w:t>Утвержден</w:t>
      </w:r>
    </w:p>
    <w:p w:rsidR="006B0E2C" w:rsidRPr="00B83738" w:rsidRDefault="006B0E2C" w:rsidP="00FB2AE5">
      <w:pPr>
        <w:spacing w:after="0" w:line="240" w:lineRule="auto"/>
        <w:ind w:left="3969"/>
        <w:jc w:val="right"/>
        <w:rPr>
          <w:rFonts w:ascii="Times New Roman" w:hAnsi="Times New Roman" w:cs="Times New Roman"/>
          <w:b/>
          <w:bCs/>
          <w:sz w:val="28"/>
          <w:szCs w:val="28"/>
        </w:rPr>
      </w:pPr>
      <w:r w:rsidRPr="00B83738">
        <w:rPr>
          <w:rFonts w:ascii="Times New Roman" w:hAnsi="Times New Roman" w:cs="Times New Roman"/>
          <w:b/>
          <w:bCs/>
          <w:sz w:val="28"/>
          <w:szCs w:val="28"/>
        </w:rPr>
        <w:t>постановлением администрации</w:t>
      </w:r>
    </w:p>
    <w:p w:rsidR="006B0E2C" w:rsidRPr="00B83738" w:rsidRDefault="004E11F5" w:rsidP="00FB2AE5">
      <w:pPr>
        <w:spacing w:after="0" w:line="240" w:lineRule="auto"/>
        <w:ind w:left="3969"/>
        <w:jc w:val="right"/>
        <w:rPr>
          <w:rFonts w:ascii="Times New Roman" w:hAnsi="Times New Roman" w:cs="Times New Roman"/>
          <w:b/>
          <w:bCs/>
          <w:sz w:val="28"/>
          <w:szCs w:val="28"/>
        </w:rPr>
      </w:pPr>
      <w:r>
        <w:rPr>
          <w:rFonts w:ascii="Times New Roman" w:hAnsi="Times New Roman" w:cs="Times New Roman"/>
          <w:b/>
          <w:bCs/>
          <w:sz w:val="28"/>
          <w:szCs w:val="28"/>
        </w:rPr>
        <w:t>Бубновского</w:t>
      </w:r>
      <w:r w:rsidR="006B0E2C" w:rsidRPr="00B83738">
        <w:rPr>
          <w:rFonts w:ascii="Times New Roman" w:hAnsi="Times New Roman" w:cs="Times New Roman"/>
          <w:b/>
          <w:bCs/>
          <w:sz w:val="28"/>
          <w:szCs w:val="28"/>
        </w:rPr>
        <w:t xml:space="preserve"> сельского поселения</w:t>
      </w:r>
    </w:p>
    <w:p w:rsidR="006B0E2C" w:rsidRPr="00B83738" w:rsidRDefault="002B5B12" w:rsidP="00FB2AE5">
      <w:pPr>
        <w:spacing w:after="0" w:line="240" w:lineRule="auto"/>
        <w:ind w:left="3969"/>
        <w:jc w:val="right"/>
        <w:rPr>
          <w:rFonts w:ascii="Times New Roman" w:hAnsi="Times New Roman" w:cs="Times New Roman"/>
          <w:b/>
          <w:bCs/>
          <w:sz w:val="28"/>
          <w:szCs w:val="28"/>
        </w:rPr>
      </w:pPr>
      <w:r>
        <w:rPr>
          <w:rFonts w:ascii="Times New Roman" w:hAnsi="Times New Roman" w:cs="Times New Roman"/>
          <w:b/>
          <w:bCs/>
          <w:sz w:val="28"/>
          <w:szCs w:val="28"/>
        </w:rPr>
        <w:t>от «19</w:t>
      </w:r>
      <w:r w:rsidR="006B0E2C" w:rsidRPr="00B83738">
        <w:rPr>
          <w:rFonts w:ascii="Times New Roman" w:hAnsi="Times New Roman" w:cs="Times New Roman"/>
          <w:b/>
          <w:bCs/>
          <w:sz w:val="28"/>
          <w:szCs w:val="28"/>
        </w:rPr>
        <w:t>»</w:t>
      </w:r>
      <w:r>
        <w:rPr>
          <w:rFonts w:ascii="Times New Roman" w:hAnsi="Times New Roman" w:cs="Times New Roman"/>
          <w:b/>
          <w:bCs/>
          <w:sz w:val="28"/>
          <w:szCs w:val="28"/>
        </w:rPr>
        <w:t>ноября</w:t>
      </w:r>
      <w:r w:rsidR="006B0E2C" w:rsidRPr="00B83738">
        <w:rPr>
          <w:rFonts w:ascii="Times New Roman" w:hAnsi="Times New Roman" w:cs="Times New Roman"/>
          <w:b/>
          <w:bCs/>
          <w:sz w:val="28"/>
          <w:szCs w:val="28"/>
        </w:rPr>
        <w:t xml:space="preserve"> 2021 года № </w:t>
      </w:r>
      <w:r>
        <w:rPr>
          <w:rFonts w:ascii="Times New Roman" w:hAnsi="Times New Roman" w:cs="Times New Roman"/>
          <w:b/>
          <w:bCs/>
          <w:sz w:val="28"/>
          <w:szCs w:val="28"/>
        </w:rPr>
        <w:t>33</w:t>
      </w:r>
    </w:p>
    <w:p w:rsidR="00DF010C" w:rsidRPr="00DF010C" w:rsidRDefault="00DF010C">
      <w:pPr>
        <w:pStyle w:val="ConsPlusNormal"/>
        <w:jc w:val="right"/>
        <w:outlineLvl w:val="0"/>
        <w:rPr>
          <w:rFonts w:ascii="Times New Roman" w:hAnsi="Times New Roman" w:cs="Times New Roman"/>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r w:rsidR="004E11F5">
        <w:rPr>
          <w:rFonts w:ascii="Times New Roman" w:hAnsi="Times New Roman" w:cs="Times New Roman"/>
          <w:sz w:val="28"/>
          <w:szCs w:val="28"/>
        </w:rPr>
        <w:t>Бубновского</w:t>
      </w:r>
      <w:r w:rsidR="0088282D">
        <w:rPr>
          <w:rFonts w:ascii="Times New Roman" w:hAnsi="Times New Roman" w:cs="Times New Roman"/>
          <w:sz w:val="28"/>
          <w:szCs w:val="28"/>
        </w:rPr>
        <w:t xml:space="preserve"> сельского поселения </w:t>
      </w:r>
      <w:r w:rsidR="00FD17FF">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4E11F5">
        <w:rPr>
          <w:rFonts w:ascii="Times New Roman" w:hAnsi="Times New Roman" w:cs="Times New Roman"/>
          <w:sz w:val="28"/>
          <w:szCs w:val="28"/>
        </w:rPr>
        <w:t>Бубновского</w:t>
      </w:r>
      <w:r w:rsidR="0088282D">
        <w:rPr>
          <w:rFonts w:ascii="Times New Roman" w:hAnsi="Times New Roman" w:cs="Times New Roman"/>
          <w:sz w:val="28"/>
          <w:szCs w:val="28"/>
        </w:rPr>
        <w:t xml:space="preserve"> сельского поселения </w:t>
      </w:r>
      <w:r w:rsidRPr="009C4A99">
        <w:rPr>
          <w:rFonts w:ascii="Times New Roman" w:hAnsi="Times New Roman" w:cs="Times New Roman"/>
          <w:sz w:val="28"/>
          <w:szCs w:val="28"/>
        </w:rPr>
        <w:t>муниципального района «Корочанск</w:t>
      </w:r>
      <w:r w:rsidR="0088282D">
        <w:rPr>
          <w:rFonts w:ascii="Times New Roman" w:hAnsi="Times New Roman" w:cs="Times New Roman"/>
          <w:sz w:val="28"/>
          <w:szCs w:val="28"/>
        </w:rPr>
        <w:t>ий район» Белгородской области.</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674DD6">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D28AF" w:rsidRDefault="00AD28AF" w:rsidP="009C4A99">
      <w:pPr>
        <w:pStyle w:val="ConsPlusNormal"/>
        <w:ind w:firstLine="709"/>
        <w:jc w:val="both"/>
        <w:rPr>
          <w:rFonts w:ascii="Times New Roman" w:hAnsi="Times New Roman" w:cs="Times New Roman"/>
          <w:sz w:val="28"/>
          <w:szCs w:val="28"/>
        </w:rPr>
      </w:pPr>
    </w:p>
    <w:p w:rsidR="00A36A9A"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4E11F5">
        <w:rPr>
          <w:rFonts w:ascii="Times New Roman" w:hAnsi="Times New Roman" w:cs="Times New Roman"/>
          <w:sz w:val="28"/>
          <w:szCs w:val="28"/>
        </w:rPr>
        <w:t>Бубновского</w:t>
      </w:r>
      <w:r w:rsidR="0088282D">
        <w:rPr>
          <w:rFonts w:ascii="Times New Roman" w:hAnsi="Times New Roman" w:cs="Times New Roman"/>
          <w:sz w:val="28"/>
          <w:szCs w:val="28"/>
        </w:rPr>
        <w:t xml:space="preserve"> сельского поселения</w:t>
      </w:r>
      <w:r w:rsidR="0088282D" w:rsidRPr="00A1342F">
        <w:rPr>
          <w:rFonts w:ascii="Times New Roman" w:eastAsia="Times New Roman" w:hAnsi="Times New Roman" w:cs="Times New Roman"/>
          <w:sz w:val="28"/>
          <w:szCs w:val="28"/>
          <w:lang w:eastAsia="zh-CN"/>
        </w:rPr>
        <w:t xml:space="preserve"> </w:t>
      </w:r>
      <w:r w:rsidRPr="00A1342F">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30921</w:t>
      </w:r>
      <w:r w:rsidR="00FB2AE5">
        <w:rPr>
          <w:rFonts w:ascii="Times New Roman" w:eastAsia="Times New Roman" w:hAnsi="Times New Roman" w:cs="Times New Roman"/>
          <w:sz w:val="28"/>
          <w:szCs w:val="28"/>
          <w:lang w:eastAsia="zh-CN"/>
        </w:rPr>
        <w:t>4</w:t>
      </w:r>
      <w:r w:rsidRPr="00A1342F">
        <w:rPr>
          <w:rFonts w:ascii="Times New Roman" w:eastAsia="Times New Roman" w:hAnsi="Times New Roman" w:cs="Times New Roman"/>
          <w:sz w:val="28"/>
          <w:szCs w:val="28"/>
          <w:lang w:eastAsia="zh-CN"/>
        </w:rPr>
        <w:t xml:space="preserve">, Белгородская область,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w:t>
      </w:r>
      <w:r w:rsidR="0088282D">
        <w:rPr>
          <w:rFonts w:ascii="Times New Roman" w:eastAsia="Times New Roman" w:hAnsi="Times New Roman" w:cs="Times New Roman"/>
          <w:sz w:val="28"/>
          <w:szCs w:val="28"/>
          <w:lang w:eastAsia="zh-CN"/>
        </w:rPr>
        <w:t xml:space="preserve">село </w:t>
      </w:r>
      <w:proofErr w:type="spellStart"/>
      <w:r w:rsidR="00FB2AE5">
        <w:rPr>
          <w:rFonts w:ascii="Times New Roman" w:eastAsia="Times New Roman" w:hAnsi="Times New Roman" w:cs="Times New Roman"/>
          <w:sz w:val="28"/>
          <w:szCs w:val="28"/>
          <w:lang w:eastAsia="zh-CN"/>
        </w:rPr>
        <w:t>Бубново</w:t>
      </w:r>
      <w:proofErr w:type="spellEnd"/>
      <w:r w:rsidRPr="00A1342F">
        <w:rPr>
          <w:rFonts w:ascii="Times New Roman" w:eastAsia="Times New Roman" w:hAnsi="Times New Roman" w:cs="Times New Roman"/>
          <w:sz w:val="28"/>
          <w:szCs w:val="28"/>
          <w:lang w:eastAsia="zh-CN"/>
        </w:rPr>
        <w:t xml:space="preserve">, </w:t>
      </w:r>
      <w:r w:rsidR="0088282D">
        <w:rPr>
          <w:rFonts w:ascii="Times New Roman" w:eastAsia="Times New Roman" w:hAnsi="Times New Roman" w:cs="Times New Roman"/>
          <w:sz w:val="28"/>
          <w:szCs w:val="28"/>
          <w:lang w:eastAsia="zh-CN"/>
        </w:rPr>
        <w:t>ул</w:t>
      </w:r>
      <w:r w:rsidRPr="00A1342F">
        <w:rPr>
          <w:rFonts w:ascii="Times New Roman" w:eastAsia="Times New Roman" w:hAnsi="Times New Roman" w:cs="Times New Roman"/>
          <w:sz w:val="28"/>
          <w:szCs w:val="28"/>
          <w:lang w:eastAsia="zh-CN"/>
        </w:rPr>
        <w:t xml:space="preserve">. </w:t>
      </w:r>
      <w:r w:rsidR="00FB2AE5">
        <w:rPr>
          <w:rFonts w:ascii="Times New Roman" w:eastAsia="Times New Roman" w:hAnsi="Times New Roman" w:cs="Times New Roman"/>
          <w:sz w:val="28"/>
          <w:szCs w:val="28"/>
          <w:lang w:eastAsia="zh-CN"/>
        </w:rPr>
        <w:t>Центральная</w:t>
      </w:r>
      <w:r w:rsidRPr="00A1342F">
        <w:rPr>
          <w:rFonts w:ascii="Times New Roman" w:eastAsia="Times New Roman" w:hAnsi="Times New Roman" w:cs="Times New Roman"/>
          <w:sz w:val="28"/>
          <w:szCs w:val="28"/>
          <w:lang w:eastAsia="zh-CN"/>
        </w:rPr>
        <w:t xml:space="preserve">, дом </w:t>
      </w:r>
      <w:r w:rsidR="0088282D">
        <w:rPr>
          <w:rFonts w:ascii="Times New Roman" w:eastAsia="Times New Roman" w:hAnsi="Times New Roman" w:cs="Times New Roman"/>
          <w:sz w:val="28"/>
          <w:szCs w:val="28"/>
          <w:lang w:eastAsia="zh-CN"/>
        </w:rPr>
        <w:t>3</w:t>
      </w:r>
      <w:r w:rsidR="00FB2AE5">
        <w:rPr>
          <w:rFonts w:ascii="Times New Roman" w:eastAsia="Times New Roman" w:hAnsi="Times New Roman" w:cs="Times New Roman"/>
          <w:sz w:val="28"/>
          <w:szCs w:val="28"/>
          <w:lang w:eastAsia="zh-CN"/>
        </w:rPr>
        <w:t>2</w:t>
      </w:r>
      <w:r w:rsidRPr="00A1342F">
        <w:rPr>
          <w:rFonts w:ascii="Times New Roman" w:eastAsia="Times New Roman" w:hAnsi="Times New Roman" w:cs="Times New Roman"/>
          <w:sz w:val="28"/>
          <w:szCs w:val="28"/>
          <w:lang w:eastAsia="zh-CN"/>
        </w:rPr>
        <w:t>.</w:t>
      </w:r>
    </w:p>
    <w:p w:rsidR="00A1342F" w:rsidRPr="00A1342F" w:rsidRDefault="00A1342F" w:rsidP="008828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График работы Администрации: </w:t>
      </w:r>
      <w:r w:rsidR="0088282D">
        <w:rPr>
          <w:rFonts w:ascii="Times New Roman" w:hAnsi="Times New Roman" w:cs="Times New Roman"/>
          <w:sz w:val="28"/>
          <w:szCs w:val="28"/>
        </w:rPr>
        <w:t>п</w:t>
      </w:r>
      <w:r w:rsidR="0088282D" w:rsidRPr="00B83738">
        <w:rPr>
          <w:rFonts w:ascii="Times New Roman" w:hAnsi="Times New Roman" w:cs="Times New Roman"/>
          <w:sz w:val="28"/>
          <w:szCs w:val="28"/>
        </w:rPr>
        <w:t>онедельник - пятница: с 8.00 до 17.00, перерыв с 12.00 до 13.48, выходные дни - суббота и воскресенье</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4E11F5">
        <w:rPr>
          <w:rFonts w:ascii="Times New Roman" w:hAnsi="Times New Roman" w:cs="Times New Roman"/>
          <w:sz w:val="28"/>
          <w:szCs w:val="28"/>
        </w:rPr>
        <w:t>Бубновского</w:t>
      </w:r>
      <w:r w:rsidR="0088282D">
        <w:rPr>
          <w:rFonts w:ascii="Times New Roman" w:hAnsi="Times New Roman" w:cs="Times New Roman"/>
          <w:sz w:val="28"/>
          <w:szCs w:val="28"/>
        </w:rPr>
        <w:t xml:space="preserve"> сельского поселения</w:t>
      </w:r>
      <w:r w:rsidRPr="00A1342F">
        <w:rPr>
          <w:rFonts w:ascii="Times New Roman" w:eastAsia="Times New Roman" w:hAnsi="Times New Roman" w:cs="Times New Roman"/>
          <w:sz w:val="28"/>
          <w:szCs w:val="28"/>
          <w:lang w:eastAsia="zh-CN"/>
        </w:rPr>
        <w:t xml:space="preserve">: </w:t>
      </w:r>
      <w:r w:rsidR="0088282D">
        <w:rPr>
          <w:rFonts w:ascii="Times New Roman" w:eastAsia="Times New Roman" w:hAnsi="Times New Roman" w:cs="Times New Roman"/>
          <w:sz w:val="28"/>
          <w:szCs w:val="28"/>
          <w:lang w:eastAsia="zh-CN"/>
        </w:rPr>
        <w:br/>
      </w:r>
      <w:r w:rsidRPr="00A1342F">
        <w:rPr>
          <w:rFonts w:ascii="Times New Roman" w:eastAsia="Times New Roman" w:hAnsi="Times New Roman" w:cs="Times New Roman"/>
          <w:sz w:val="28"/>
          <w:szCs w:val="28"/>
          <w:lang w:eastAsia="zh-CN"/>
        </w:rPr>
        <w:t xml:space="preserve">8 (47231) </w:t>
      </w:r>
      <w:r w:rsidR="00FB2AE5">
        <w:rPr>
          <w:rFonts w:ascii="Times New Roman" w:eastAsia="Times New Roman" w:hAnsi="Times New Roman" w:cs="Times New Roman"/>
          <w:sz w:val="28"/>
          <w:szCs w:val="28"/>
          <w:lang w:eastAsia="zh-CN"/>
        </w:rPr>
        <w:t>4-82-35</w:t>
      </w:r>
      <w:r w:rsidRPr="00A1342F">
        <w:rPr>
          <w:rFonts w:ascii="Times New Roman" w:eastAsia="Times New Roman" w:hAnsi="Times New Roman" w:cs="Times New Roman"/>
          <w:sz w:val="28"/>
          <w:szCs w:val="28"/>
          <w:lang w:eastAsia="zh-CN"/>
        </w:rPr>
        <w:t>.</w:t>
      </w:r>
    </w:p>
    <w:p w:rsidR="0088282D" w:rsidRDefault="0088282D" w:rsidP="0088282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специалистов: 8 (47231) </w:t>
      </w:r>
      <w:r w:rsidR="00FB2AE5">
        <w:rPr>
          <w:rFonts w:ascii="Times New Roman" w:eastAsia="Times New Roman" w:hAnsi="Times New Roman" w:cs="Times New Roman"/>
          <w:sz w:val="28"/>
          <w:szCs w:val="28"/>
          <w:lang w:eastAsia="zh-CN"/>
        </w:rPr>
        <w:t>4-82-35</w:t>
      </w:r>
      <w:r w:rsidRPr="00A1342F">
        <w:rPr>
          <w:rFonts w:ascii="Times New Roman" w:eastAsia="Times New Roman" w:hAnsi="Times New Roman" w:cs="Times New Roman"/>
          <w:sz w:val="28"/>
          <w:szCs w:val="28"/>
          <w:lang w:eastAsia="zh-CN"/>
        </w:rPr>
        <w:t xml:space="preserve">, </w:t>
      </w:r>
    </w:p>
    <w:p w:rsidR="0088282D" w:rsidRPr="00B83738" w:rsidRDefault="0088282D" w:rsidP="0088282D">
      <w:pPr>
        <w:pStyle w:val="ConsPlusNormal"/>
        <w:ind w:firstLine="709"/>
        <w:jc w:val="both"/>
        <w:rPr>
          <w:rFonts w:ascii="Times New Roman" w:hAnsi="Times New Roman" w:cs="Times New Roman"/>
          <w:sz w:val="28"/>
          <w:szCs w:val="28"/>
        </w:rPr>
      </w:pPr>
      <w:r w:rsidRPr="00B83738">
        <w:rPr>
          <w:rFonts w:ascii="Times New Roman" w:hAnsi="Times New Roman" w:cs="Times New Roman"/>
          <w:sz w:val="28"/>
          <w:szCs w:val="28"/>
        </w:rPr>
        <w:t>Адрес электронной почты</w:t>
      </w:r>
      <w:proofErr w:type="gramStart"/>
      <w:r w:rsidRPr="00B83738">
        <w:rPr>
          <w:rFonts w:ascii="Times New Roman" w:hAnsi="Times New Roman" w:cs="Times New Roman"/>
          <w:sz w:val="28"/>
          <w:szCs w:val="28"/>
        </w:rPr>
        <w:t xml:space="preserve"> :</w:t>
      </w:r>
      <w:proofErr w:type="gramEnd"/>
      <w:r w:rsidRPr="00B83738">
        <w:rPr>
          <w:rFonts w:ascii="Times New Roman" w:hAnsi="Times New Roman" w:cs="Times New Roman"/>
          <w:sz w:val="28"/>
          <w:szCs w:val="28"/>
        </w:rPr>
        <w:t xml:space="preserve"> </w:t>
      </w:r>
      <w:proofErr w:type="spellStart"/>
      <w:r w:rsidR="00FB2AE5">
        <w:rPr>
          <w:rFonts w:ascii="Times New Roman" w:hAnsi="Times New Roman" w:cs="Times New Roman"/>
          <w:sz w:val="28"/>
          <w:szCs w:val="28"/>
          <w:lang w:val="en-US"/>
        </w:rPr>
        <w:t>bubnovo</w:t>
      </w:r>
      <w:proofErr w:type="spellEnd"/>
      <w:r w:rsidR="00FB2AE5" w:rsidRPr="00FB2AE5">
        <w:rPr>
          <w:rFonts w:ascii="Times New Roman" w:hAnsi="Times New Roman" w:cs="Times New Roman"/>
          <w:sz w:val="28"/>
          <w:szCs w:val="28"/>
        </w:rPr>
        <w:t>2011</w:t>
      </w:r>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lang w:val="en-US"/>
        </w:rPr>
        <w:t>yandex</w:t>
      </w:r>
      <w:proofErr w:type="spellEnd"/>
      <w:r w:rsidRPr="00B83738">
        <w:rPr>
          <w:rFonts w:ascii="Times New Roman" w:hAnsi="Times New Roman" w:cs="Times New Roman"/>
          <w:sz w:val="28"/>
          <w:szCs w:val="28"/>
        </w:rPr>
        <w:t>.</w:t>
      </w:r>
      <w:proofErr w:type="spellStart"/>
      <w:r w:rsidRPr="00B83738">
        <w:rPr>
          <w:rFonts w:ascii="Times New Roman" w:hAnsi="Times New Roman" w:cs="Times New Roman"/>
          <w:sz w:val="28"/>
          <w:szCs w:val="28"/>
        </w:rPr>
        <w:t>ru</w:t>
      </w:r>
      <w:proofErr w:type="spellEnd"/>
      <w:r w:rsidRPr="00B83738">
        <w:rPr>
          <w:rFonts w:ascii="Times New Roman" w:hAnsi="Times New Roman" w:cs="Times New Roman"/>
          <w:sz w:val="28"/>
          <w:szCs w:val="28"/>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предоставляющим муниципальную </w:t>
      </w:r>
      <w:r w:rsidRPr="00FD17FF">
        <w:rPr>
          <w:rFonts w:ascii="Times New Roman" w:hAnsi="Times New Roman" w:cs="Times New Roman"/>
          <w:sz w:val="28"/>
          <w:szCs w:val="28"/>
        </w:rPr>
        <w:lastRenderedPageBreak/>
        <w:t>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88282D">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88282D">
        <w:rPr>
          <w:rFonts w:ascii="Times New Roman" w:hAnsi="Times New Roman" w:cs="Times New Roman"/>
          <w:sz w:val="28"/>
          <w:szCs w:val="28"/>
        </w:rPr>
        <w:t>главой администрации сельского поселения</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9D29A1">
        <w:rPr>
          <w:rFonts w:ascii="Times New Roman" w:hAnsi="Times New Roman" w:cs="Times New Roman"/>
          <w:sz w:val="28"/>
          <w:szCs w:val="28"/>
        </w:rPr>
        <w:t>главы администрации сельского поселения</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9D29A1">
        <w:rPr>
          <w:rFonts w:ascii="Times New Roman" w:hAnsi="Times New Roman" w:cs="Times New Roman"/>
          <w:sz w:val="28"/>
          <w:szCs w:val="28"/>
        </w:rPr>
        <w:t xml:space="preserve">администрации </w:t>
      </w:r>
      <w:r w:rsidR="009D29A1">
        <w:rPr>
          <w:rFonts w:ascii="Times New Roman" w:hAnsi="Times New Roman" w:cs="Times New Roman"/>
          <w:sz w:val="28"/>
          <w:szCs w:val="28"/>
        </w:rPr>
        <w:lastRenderedPageBreak/>
        <w:t>сельского поселения</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4E11F5">
        <w:rPr>
          <w:rFonts w:ascii="Times New Roman" w:hAnsi="Times New Roman" w:cs="Times New Roman"/>
          <w:sz w:val="28"/>
          <w:szCs w:val="28"/>
          <w:lang w:eastAsia="zh-CN"/>
        </w:rPr>
        <w:t>Бубновского</w:t>
      </w:r>
      <w:r w:rsidR="009D29A1">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«Корочанский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73364">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873364">
        <w:rPr>
          <w:rFonts w:ascii="Times New Roman" w:hAnsi="Times New Roman" w:cs="Times New Roman"/>
          <w:sz w:val="28"/>
          <w:szCs w:val="28"/>
        </w:rPr>
        <w:t>администрация сельского поселения</w:t>
      </w:r>
      <w:r w:rsidRPr="00FD17FF">
        <w:rPr>
          <w:rFonts w:ascii="Times New Roman" w:hAnsi="Times New Roman" w:cs="Times New Roman"/>
          <w:sz w:val="28"/>
          <w:szCs w:val="28"/>
        </w:rPr>
        <w:t xml:space="preserve"> возвращает это заявление заявителю в </w:t>
      </w:r>
      <w:r w:rsidRPr="00FD17FF">
        <w:rPr>
          <w:rFonts w:ascii="Times New Roman" w:hAnsi="Times New Roman" w:cs="Times New Roman"/>
          <w:sz w:val="28"/>
          <w:szCs w:val="28"/>
        </w:rPr>
        <w:lastRenderedPageBreak/>
        <w:t xml:space="preserve">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87336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2" w:name="P155"/>
      <w:bookmarkEnd w:id="2"/>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lastRenderedPageBreak/>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3" w:name="P163"/>
      <w:bookmarkEnd w:id="3"/>
      <w:r w:rsidRPr="00FD17FF">
        <w:rPr>
          <w:rFonts w:ascii="Times New Roman" w:hAnsi="Times New Roman" w:cs="Times New Roman"/>
          <w:sz w:val="28"/>
          <w:szCs w:val="28"/>
        </w:rPr>
        <w:t xml:space="preserve">2.6.3. </w:t>
      </w:r>
      <w:bookmarkStart w:id="4" w:name="P170"/>
      <w:bookmarkEnd w:id="4"/>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5" w:name="_GoBack"/>
      <w:bookmarkEnd w:id="5"/>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sidR="002D5856" w:rsidRPr="00D41503">
        <w:rPr>
          <w:rFonts w:ascii="Times New Roman" w:hAnsi="Times New Roman" w:cs="Times New Roman"/>
          <w:sz w:val="28"/>
          <w:szCs w:val="28"/>
        </w:rPr>
        <w:lastRenderedPageBreak/>
        <w:t>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873364">
        <w:rPr>
          <w:rFonts w:ascii="Times New Roman" w:hAnsi="Times New Roman" w:cs="Times New Roman"/>
          <w:sz w:val="28"/>
          <w:szCs w:val="28"/>
        </w:rPr>
        <w:t>администрацией сельского поселения</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873364">
        <w:rPr>
          <w:rFonts w:ascii="Times New Roman" w:hAnsi="Times New Roman" w:cs="Times New Roman"/>
          <w:sz w:val="28"/>
          <w:szCs w:val="28"/>
        </w:rPr>
        <w:t>администрацией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873364">
        <w:rPr>
          <w:rFonts w:ascii="Times New Roman" w:hAnsi="Times New Roman" w:cs="Times New Roman"/>
          <w:sz w:val="28"/>
          <w:szCs w:val="28"/>
        </w:rPr>
        <w:t>администрацией сельского поселения</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7" w:name="P198"/>
      <w:bookmarkEnd w:id="7"/>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873364">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lastRenderedPageBreak/>
        <w:t xml:space="preserve">2.8. При предоставлении муниципальной услуги </w:t>
      </w:r>
      <w:r w:rsidR="00873364">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9"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1"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FD17FF">
        <w:rPr>
          <w:rFonts w:ascii="Times New Roman" w:hAnsi="Times New Roman" w:cs="Times New Roman"/>
          <w:sz w:val="28"/>
          <w:szCs w:val="28"/>
        </w:rPr>
        <w:lastRenderedPageBreak/>
        <w:t>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w:t>
      </w:r>
      <w:r w:rsidRPr="00FD17FF">
        <w:rPr>
          <w:rFonts w:ascii="Times New Roman" w:hAnsi="Times New Roman" w:cs="Times New Roman"/>
          <w:b/>
          <w:sz w:val="28"/>
          <w:szCs w:val="28"/>
        </w:rPr>
        <w:lastRenderedPageBreak/>
        <w:t>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о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4C4ECD" w:rsidRPr="00FD17FF" w:rsidRDefault="004C4ECD"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w:t>
      </w:r>
      <w:r w:rsidRPr="00FD17FF">
        <w:rPr>
          <w:rFonts w:ascii="Times New Roman" w:hAnsi="Times New Roman" w:cs="Times New Roman"/>
          <w:sz w:val="28"/>
          <w:szCs w:val="28"/>
        </w:rPr>
        <w:lastRenderedPageBreak/>
        <w:t>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813B9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3C5422" w:rsidRPr="00FD17FF" w:rsidRDefault="003C5422" w:rsidP="00813B9F">
      <w:pPr>
        <w:pStyle w:val="ConsPlusNormal"/>
        <w:ind w:firstLine="709"/>
        <w:jc w:val="both"/>
        <w:rPr>
          <w:rFonts w:ascii="Times New Roman" w:hAnsi="Times New Roman" w:cs="Times New Roman"/>
          <w:sz w:val="28"/>
          <w:szCs w:val="28"/>
          <w:highlight w:val="yellow"/>
        </w:rPr>
      </w:pP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.11. Способ фиксации результата: на бумажном носителе и (или) в </w:t>
      </w:r>
      <w:r w:rsidR="008868A4" w:rsidRPr="00FD17FF">
        <w:rPr>
          <w:rFonts w:ascii="Times New Roman" w:hAnsi="Times New Roman" w:cs="Times New Roman"/>
          <w:sz w:val="28"/>
          <w:szCs w:val="28"/>
        </w:rPr>
        <w:lastRenderedPageBreak/>
        <w:t>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администрация сельского поселения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w:t>
      </w:r>
      <w:r w:rsidRPr="00FD17FF">
        <w:rPr>
          <w:rFonts w:ascii="Times New Roman" w:hAnsi="Times New Roman" w:cs="Times New Roman"/>
          <w:sz w:val="28"/>
          <w:szCs w:val="28"/>
        </w:rPr>
        <w:lastRenderedPageBreak/>
        <w:t xml:space="preserve">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AB6080">
        <w:rPr>
          <w:rFonts w:ascii="Times New Roman" w:hAnsi="Times New Roman" w:cs="Times New Roman"/>
          <w:sz w:val="28"/>
          <w:szCs w:val="28"/>
        </w:rPr>
        <w:t>администрации сельского поселения</w:t>
      </w:r>
      <w:r w:rsidR="00AB6080"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xml:space="preserve">. настоящего регламента специалист </w:t>
      </w:r>
      <w:r w:rsidR="00AB6080">
        <w:rPr>
          <w:rFonts w:ascii="Times New Roman" w:hAnsi="Times New Roman" w:cs="Times New Roman"/>
          <w:sz w:val="28"/>
          <w:szCs w:val="28"/>
        </w:rPr>
        <w:t>администрации сельского поселения</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w:t>
      </w:r>
      <w:r w:rsidR="008868A4" w:rsidRPr="00FD17FF">
        <w:rPr>
          <w:rFonts w:ascii="Times New Roman" w:hAnsi="Times New Roman" w:cs="Times New Roman"/>
          <w:sz w:val="28"/>
          <w:szCs w:val="28"/>
        </w:rPr>
        <w:lastRenderedPageBreak/>
        <w:t xml:space="preserve">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Комитета</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AB6080">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E569E3">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E569E3">
        <w:rPr>
          <w:rFonts w:ascii="Times New Roman" w:hAnsi="Times New Roman" w:cs="Times New Roman"/>
          <w:sz w:val="28"/>
          <w:szCs w:val="28"/>
        </w:rPr>
        <w:t>администрации сельского поселения</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E569E3">
        <w:rPr>
          <w:rFonts w:ascii="Times New Roman" w:hAnsi="Times New Roman" w:cs="Times New Roman"/>
          <w:sz w:val="28"/>
          <w:szCs w:val="28"/>
        </w:rPr>
        <w:t xml:space="preserve"> глава администрации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правильность принятых решений при предоставлении муниципальной </w:t>
      </w:r>
      <w:r w:rsidRPr="00FD17FF">
        <w:rPr>
          <w:rFonts w:ascii="Times New Roman" w:hAnsi="Times New Roman" w:cs="Times New Roman"/>
          <w:sz w:val="28"/>
          <w:szCs w:val="28"/>
        </w:rPr>
        <w:lastRenderedPageBreak/>
        <w:t>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w:t>
      </w:r>
      <w:r w:rsidR="00E569E3">
        <w:rPr>
          <w:rFonts w:ascii="Times New Roman" w:hAnsi="Times New Roman" w:cs="Times New Roman"/>
          <w:sz w:val="28"/>
          <w:szCs w:val="28"/>
        </w:rPr>
        <w:t>администрации сельского поселения</w:t>
      </w:r>
      <w:r w:rsidR="00E569E3" w:rsidRPr="00FD17FF">
        <w:rPr>
          <w:rFonts w:ascii="Times New Roman" w:hAnsi="Times New Roman" w:cs="Times New Roman"/>
          <w:sz w:val="28"/>
          <w:szCs w:val="28"/>
        </w:rPr>
        <w:t xml:space="preserve"> </w:t>
      </w:r>
      <w:r w:rsidRPr="00FD17FF">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несут персональную ответственность за своевременное рассмотрение вопроса о </w:t>
      </w:r>
      <w:r w:rsidRPr="00FD17FF">
        <w:rPr>
          <w:rFonts w:ascii="Times New Roman" w:hAnsi="Times New Roman" w:cs="Times New Roman"/>
          <w:sz w:val="28"/>
          <w:szCs w:val="28"/>
        </w:rPr>
        <w:lastRenderedPageBreak/>
        <w:t>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w:t>
      </w:r>
      <w:r w:rsidR="00E569E3">
        <w:rPr>
          <w:rFonts w:ascii="Times New Roman" w:hAnsi="Times New Roman" w:cs="Times New Roman"/>
          <w:sz w:val="28"/>
          <w:szCs w:val="28"/>
        </w:rPr>
        <w:t>администрации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E41880">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требования у заявителя документов или информации либо </w:t>
      </w:r>
      <w:r w:rsidRPr="00FD17FF">
        <w:rPr>
          <w:rFonts w:ascii="Times New Roman" w:hAnsi="Times New Roman" w:cs="Times New Roman"/>
          <w:sz w:val="28"/>
          <w:szCs w:val="28"/>
        </w:rPr>
        <w:lastRenderedPageBreak/>
        <w:t>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4C4ECD" w:rsidRPr="00FD17FF" w:rsidRDefault="004C4ECD" w:rsidP="001A3068">
      <w:pPr>
        <w:pStyle w:val="ConsPlusNormal"/>
        <w:ind w:firstLine="709"/>
        <w:jc w:val="both"/>
        <w:rPr>
          <w:rFonts w:ascii="Times New Roman" w:hAnsi="Times New Roman" w:cs="Times New Roman"/>
          <w:sz w:val="28"/>
          <w:szCs w:val="28"/>
        </w:rPr>
      </w:pP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D17FF">
        <w:rPr>
          <w:rFonts w:ascii="Times New Roman" w:hAnsi="Times New Roman" w:cs="Times New Roman"/>
          <w:sz w:val="28"/>
          <w:szCs w:val="28"/>
        </w:rPr>
        <w:lastRenderedPageBreak/>
        <w:t>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xml:space="preserve">. Жалоба может быть направлена по почте (электронной почте), через многофункциональный центр, в электронном виде с использованием </w:t>
      </w:r>
      <w:r w:rsidR="008868A4" w:rsidRPr="00FD17FF">
        <w:rPr>
          <w:rFonts w:ascii="Times New Roman" w:hAnsi="Times New Roman" w:cs="Times New Roman"/>
          <w:sz w:val="28"/>
          <w:szCs w:val="28"/>
        </w:rPr>
        <w:lastRenderedPageBreak/>
        <w:t>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w:t>
      </w:r>
      <w:r w:rsidR="00E569E3">
        <w:rPr>
          <w:rFonts w:ascii="Times New Roman" w:hAnsi="Times New Roman" w:cs="Times New Roman"/>
          <w:sz w:val="28"/>
          <w:szCs w:val="28"/>
        </w:rPr>
        <w:t>администрации сельского поселения</w:t>
      </w:r>
      <w:r w:rsidR="00E569E3"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8868A4" w:rsidP="00F076FF">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lastRenderedPageBreak/>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w:t>
      </w:r>
      <w:r w:rsidRPr="00FD17FF">
        <w:rPr>
          <w:rFonts w:ascii="Times New Roman" w:hAnsi="Times New Roman" w:cs="Times New Roman"/>
          <w:sz w:val="28"/>
          <w:szCs w:val="28"/>
        </w:rPr>
        <w:lastRenderedPageBreak/>
        <w:t xml:space="preserve">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E569E3" w:rsidRDefault="00E569E3">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FB2AE5">
            <w:pPr>
              <w:spacing w:after="0" w:line="240" w:lineRule="auto"/>
              <w:ind w:left="284"/>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FB2AE5">
            <w:pPr>
              <w:spacing w:after="0" w:line="240" w:lineRule="auto"/>
              <w:ind w:left="284"/>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FB2AE5">
            <w:pPr>
              <w:spacing w:after="0" w:line="240" w:lineRule="auto"/>
              <w:ind w:left="284"/>
              <w:jc w:val="right"/>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FB2AE5">
            <w:pPr>
              <w:spacing w:after="0" w:line="240" w:lineRule="auto"/>
              <w:ind w:left="284"/>
              <w:jc w:val="right"/>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3"/>
        <w:gridCol w:w="1985"/>
        <w:gridCol w:w="129"/>
        <w:gridCol w:w="1339"/>
        <w:gridCol w:w="233"/>
        <w:gridCol w:w="1843"/>
      </w:tblGrid>
      <w:tr w:rsidR="008868A4" w:rsidRPr="00E569E3" w:rsidTr="00E569E3">
        <w:tc>
          <w:tcPr>
            <w:tcW w:w="9560" w:type="dxa"/>
            <w:gridSpan w:val="7"/>
          </w:tcPr>
          <w:p w:rsidR="008868A4"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Орган местного самоуправления </w:t>
            </w:r>
            <w:r w:rsidR="004E11F5">
              <w:rPr>
                <w:rFonts w:ascii="Times New Roman" w:hAnsi="Times New Roman" w:cs="Times New Roman"/>
                <w:sz w:val="28"/>
                <w:szCs w:val="28"/>
              </w:rPr>
              <w:t>Бубновского</w:t>
            </w:r>
            <w:r w:rsidRPr="00E569E3">
              <w:rPr>
                <w:rFonts w:ascii="Times New Roman" w:hAnsi="Times New Roman" w:cs="Times New Roman"/>
                <w:sz w:val="28"/>
                <w:szCs w:val="28"/>
              </w:rPr>
              <w:t xml:space="preserve"> сельского поселения</w:t>
            </w:r>
          </w:p>
        </w:tc>
      </w:tr>
      <w:tr w:rsidR="00E569E3" w:rsidRPr="00E569E3" w:rsidTr="00E569E3">
        <w:tc>
          <w:tcPr>
            <w:tcW w:w="4031" w:type="dxa"/>
            <w:gridSpan w:val="2"/>
          </w:tcPr>
          <w:p w:rsidR="00E569E3" w:rsidRPr="00E569E3" w:rsidRDefault="00E569E3" w:rsidP="004E11F5">
            <w:pPr>
              <w:pStyle w:val="ConsPlusNormal"/>
              <w:contextualSpacing/>
              <w:jc w:val="center"/>
              <w:rPr>
                <w:rFonts w:ascii="Times New Roman" w:hAnsi="Times New Roman" w:cs="Times New Roman"/>
                <w:sz w:val="28"/>
                <w:szCs w:val="28"/>
              </w:rPr>
            </w:pPr>
            <w:r w:rsidRPr="00E569E3">
              <w:rPr>
                <w:rFonts w:ascii="Times New Roman" w:hAnsi="Times New Roman" w:cs="Times New Roman"/>
                <w:sz w:val="28"/>
                <w:szCs w:val="28"/>
              </w:rPr>
              <w:t xml:space="preserve">Администрация </w:t>
            </w:r>
            <w:r w:rsidR="004E11F5">
              <w:rPr>
                <w:rFonts w:ascii="Times New Roman" w:hAnsi="Times New Roman" w:cs="Times New Roman"/>
                <w:sz w:val="28"/>
                <w:szCs w:val="28"/>
              </w:rPr>
              <w:t>Бубновского</w:t>
            </w:r>
            <w:r w:rsidRPr="00E569E3">
              <w:rPr>
                <w:rFonts w:ascii="Times New Roman" w:hAnsi="Times New Roman" w:cs="Times New Roman"/>
                <w:sz w:val="28"/>
                <w:szCs w:val="28"/>
              </w:rPr>
              <w:t xml:space="preserve"> сельского поселения</w:t>
            </w:r>
          </w:p>
        </w:tc>
        <w:tc>
          <w:tcPr>
            <w:tcW w:w="1985" w:type="dxa"/>
          </w:tcPr>
          <w:p w:rsidR="00E569E3" w:rsidRPr="00E569E3" w:rsidRDefault="00E569E3" w:rsidP="00FB2AE5">
            <w:pPr>
              <w:pStyle w:val="ConsPlusNormal"/>
              <w:contextualSpacing/>
              <w:jc w:val="center"/>
              <w:rPr>
                <w:rFonts w:ascii="Times New Roman" w:hAnsi="Times New Roman" w:cs="Times New Roman"/>
                <w:sz w:val="28"/>
                <w:szCs w:val="28"/>
              </w:rPr>
            </w:pPr>
            <w:proofErr w:type="gramStart"/>
            <w:r w:rsidRPr="00E569E3">
              <w:rPr>
                <w:rFonts w:ascii="Times New Roman" w:hAnsi="Times New Roman" w:cs="Times New Roman"/>
                <w:sz w:val="28"/>
                <w:szCs w:val="28"/>
              </w:rPr>
              <w:t>Белгородская</w:t>
            </w:r>
            <w:proofErr w:type="gramEnd"/>
            <w:r w:rsidRPr="00E569E3">
              <w:rPr>
                <w:rFonts w:ascii="Times New Roman" w:hAnsi="Times New Roman" w:cs="Times New Roman"/>
                <w:sz w:val="28"/>
                <w:szCs w:val="28"/>
              </w:rPr>
              <w:t xml:space="preserve"> обл., Корочанский р-н, с. </w:t>
            </w:r>
            <w:proofErr w:type="spellStart"/>
            <w:r w:rsidR="00FB2AE5">
              <w:rPr>
                <w:rFonts w:ascii="Times New Roman" w:hAnsi="Times New Roman" w:cs="Times New Roman"/>
                <w:sz w:val="28"/>
                <w:szCs w:val="28"/>
              </w:rPr>
              <w:t>Бубново</w:t>
            </w:r>
            <w:proofErr w:type="spellEnd"/>
            <w:r w:rsidRPr="00E569E3">
              <w:rPr>
                <w:rFonts w:ascii="Times New Roman" w:hAnsi="Times New Roman" w:cs="Times New Roman"/>
                <w:sz w:val="28"/>
                <w:szCs w:val="28"/>
              </w:rPr>
              <w:t xml:space="preserve">, ул. </w:t>
            </w:r>
            <w:r w:rsidR="00FB2AE5">
              <w:rPr>
                <w:rFonts w:ascii="Times New Roman" w:hAnsi="Times New Roman" w:cs="Times New Roman"/>
                <w:sz w:val="28"/>
                <w:szCs w:val="28"/>
              </w:rPr>
              <w:t>Центральная</w:t>
            </w:r>
            <w:r w:rsidRPr="00E569E3">
              <w:rPr>
                <w:rFonts w:ascii="Times New Roman" w:hAnsi="Times New Roman" w:cs="Times New Roman"/>
                <w:sz w:val="28"/>
                <w:szCs w:val="28"/>
              </w:rPr>
              <w:t>, д. 3</w:t>
            </w:r>
            <w:r w:rsidR="00FB2AE5">
              <w:rPr>
                <w:rFonts w:ascii="Times New Roman" w:hAnsi="Times New Roman" w:cs="Times New Roman"/>
                <w:sz w:val="28"/>
                <w:szCs w:val="28"/>
              </w:rPr>
              <w:t>2</w:t>
            </w:r>
          </w:p>
        </w:tc>
        <w:tc>
          <w:tcPr>
            <w:tcW w:w="1701" w:type="dxa"/>
            <w:gridSpan w:val="3"/>
          </w:tcPr>
          <w:p w:rsidR="00E569E3" w:rsidRPr="00E569E3" w:rsidRDefault="00FB2AE5" w:rsidP="004E11F5">
            <w:pPr>
              <w:pStyle w:val="ConsPlusNormal"/>
              <w:contextualSpacing/>
              <w:jc w:val="center"/>
              <w:rPr>
                <w:rFonts w:ascii="Times New Roman" w:hAnsi="Times New Roman" w:cs="Times New Roman"/>
                <w:color w:val="373A3C"/>
                <w:sz w:val="28"/>
                <w:szCs w:val="28"/>
                <w:shd w:val="clear" w:color="auto" w:fill="FFFFFF"/>
              </w:rPr>
            </w:pPr>
            <w:r>
              <w:rPr>
                <w:rFonts w:ascii="Times New Roman" w:hAnsi="Times New Roman" w:cs="Times New Roman"/>
                <w:color w:val="373A3C"/>
                <w:sz w:val="28"/>
                <w:szCs w:val="28"/>
                <w:shd w:val="clear" w:color="auto" w:fill="FFFFFF"/>
              </w:rPr>
              <w:t>4-82-35</w:t>
            </w:r>
          </w:p>
        </w:tc>
        <w:tc>
          <w:tcPr>
            <w:tcW w:w="1843" w:type="dxa"/>
          </w:tcPr>
          <w:p w:rsidR="00E569E3" w:rsidRPr="00E569E3" w:rsidRDefault="00E569E3" w:rsidP="004E11F5">
            <w:pPr>
              <w:pStyle w:val="ConsPlusNormal"/>
              <w:contextualSpacing/>
              <w:jc w:val="center"/>
              <w:rPr>
                <w:rFonts w:ascii="Times New Roman" w:hAnsi="Times New Roman" w:cs="Times New Roman"/>
                <w:sz w:val="28"/>
                <w:szCs w:val="28"/>
              </w:rPr>
            </w:pPr>
            <w:r w:rsidRPr="00E569E3">
              <w:rPr>
                <w:rFonts w:ascii="Times New Roman" w:hAnsi="Times New Roman" w:cs="Times New Roman"/>
                <w:sz w:val="28"/>
                <w:szCs w:val="28"/>
              </w:rPr>
              <w:t>Глава администрации сельского поселения</w:t>
            </w:r>
          </w:p>
        </w:tc>
      </w:tr>
      <w:tr w:rsidR="00E569E3" w:rsidRPr="00E569E3" w:rsidTr="00E569E3">
        <w:tc>
          <w:tcPr>
            <w:tcW w:w="9560" w:type="dxa"/>
            <w:gridSpan w:val="7"/>
          </w:tcPr>
          <w:p w:rsidR="00E569E3" w:rsidRPr="00E569E3" w:rsidRDefault="00E569E3" w:rsidP="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Структурные подразделения администрации муниципального района </w:t>
            </w:r>
          </w:p>
          <w:p w:rsidR="00E569E3" w:rsidRPr="00E569E3" w:rsidRDefault="00E569E3" w:rsidP="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«Корочанский район» Белгородской области</w:t>
            </w:r>
          </w:p>
        </w:tc>
      </w:tr>
      <w:tr w:rsidR="00E569E3" w:rsidRPr="00E569E3" w:rsidTr="00E569E3">
        <w:tc>
          <w:tcPr>
            <w:tcW w:w="4031" w:type="dxa"/>
            <w:gridSpan w:val="2"/>
          </w:tcPr>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Комитет муниципальной собственности и земельных отношений администрации муниципального района </w:t>
            </w:r>
          </w:p>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«Корочанский район» Белгородской области</w:t>
            </w:r>
          </w:p>
        </w:tc>
        <w:tc>
          <w:tcPr>
            <w:tcW w:w="1985" w:type="dxa"/>
          </w:tcPr>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 Короча,                       ул. Ленина, 23</w:t>
            </w:r>
          </w:p>
        </w:tc>
        <w:tc>
          <w:tcPr>
            <w:tcW w:w="1701" w:type="dxa"/>
            <w:gridSpan w:val="3"/>
          </w:tcPr>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5-55-33</w:t>
            </w:r>
          </w:p>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5-55-80</w:t>
            </w:r>
          </w:p>
        </w:tc>
        <w:tc>
          <w:tcPr>
            <w:tcW w:w="1843" w:type="dxa"/>
          </w:tcPr>
          <w:p w:rsidR="00E569E3" w:rsidRPr="00E569E3" w:rsidRDefault="00E569E3" w:rsidP="004E11F5">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Председатель комитета</w:t>
            </w:r>
          </w:p>
        </w:tc>
      </w:tr>
      <w:tr w:rsidR="00E569E3" w:rsidRPr="00E569E3" w:rsidTr="00E569E3">
        <w:tc>
          <w:tcPr>
            <w:tcW w:w="4031" w:type="dxa"/>
            <w:gridSpan w:val="2"/>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Отделение № 10 в </w:t>
            </w:r>
            <w:proofErr w:type="spellStart"/>
            <w:r w:rsidRPr="00E569E3">
              <w:rPr>
                <w:rFonts w:ascii="Times New Roman" w:hAnsi="Times New Roman" w:cs="Times New Roman"/>
                <w:sz w:val="28"/>
                <w:szCs w:val="28"/>
              </w:rPr>
              <w:t>Корочанском</w:t>
            </w:r>
            <w:proofErr w:type="spellEnd"/>
            <w:r w:rsidRPr="00E569E3">
              <w:rPr>
                <w:rFonts w:ascii="Times New Roman" w:hAnsi="Times New Roman" w:cs="Times New Roman"/>
                <w:sz w:val="28"/>
                <w:szCs w:val="28"/>
              </w:rPr>
              <w:t xml:space="preserve"> районе  ГАУ БО «МФЦ»</w:t>
            </w:r>
          </w:p>
        </w:tc>
        <w:tc>
          <w:tcPr>
            <w:tcW w:w="1985" w:type="dxa"/>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309210, г. Короча, ул. Пролетарская, д. 26</w:t>
            </w:r>
          </w:p>
        </w:tc>
        <w:tc>
          <w:tcPr>
            <w:tcW w:w="1701" w:type="dxa"/>
            <w:gridSpan w:val="3"/>
          </w:tcPr>
          <w:p w:rsidR="00E569E3" w:rsidRPr="00E569E3" w:rsidRDefault="00E569E3"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69E3">
              <w:rPr>
                <w:rFonts w:ascii="Times New Roman" w:eastAsia="Times New Roman" w:hAnsi="Times New Roman" w:cs="Times New Roman"/>
                <w:kern w:val="1"/>
                <w:sz w:val="28"/>
                <w:szCs w:val="28"/>
                <w:lang w:eastAsia="ru-RU"/>
              </w:rPr>
              <w:t xml:space="preserve">+7(4722) </w:t>
            </w:r>
          </w:p>
          <w:p w:rsidR="00E569E3" w:rsidRPr="00E569E3" w:rsidRDefault="00E569E3"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69E3">
              <w:rPr>
                <w:rFonts w:ascii="Times New Roman" w:eastAsia="Times New Roman" w:hAnsi="Times New Roman" w:cs="Times New Roman"/>
                <w:kern w:val="1"/>
                <w:sz w:val="28"/>
                <w:szCs w:val="28"/>
                <w:lang w:eastAsia="ru-RU"/>
              </w:rPr>
              <w:t>42-42-42</w:t>
            </w:r>
          </w:p>
          <w:p w:rsidR="00E569E3" w:rsidRPr="00E569E3" w:rsidRDefault="003D4B49" w:rsidP="00E524A7">
            <w:pPr>
              <w:pStyle w:val="ConsPlusNormal"/>
              <w:jc w:val="center"/>
              <w:rPr>
                <w:rFonts w:ascii="Times New Roman" w:hAnsi="Times New Roman" w:cs="Times New Roman"/>
                <w:sz w:val="28"/>
                <w:szCs w:val="28"/>
              </w:rPr>
            </w:pPr>
            <w:hyperlink r:id="rId31" w:history="1">
              <w:r w:rsidR="00E569E3" w:rsidRPr="00E569E3">
                <w:rPr>
                  <w:rFonts w:ascii="Times New Roman" w:hAnsi="Times New Roman" w:cs="Times New Roman"/>
                  <w:sz w:val="28"/>
                  <w:szCs w:val="28"/>
                  <w:u w:val="single"/>
                </w:rPr>
                <w:t>8 (800) 707-10-03</w:t>
              </w:r>
            </w:hyperlink>
          </w:p>
        </w:tc>
        <w:tc>
          <w:tcPr>
            <w:tcW w:w="1843" w:type="dxa"/>
          </w:tcPr>
          <w:p w:rsidR="00E569E3" w:rsidRPr="00E569E3" w:rsidRDefault="00E569E3">
            <w:pPr>
              <w:pStyle w:val="ConsPlusNormal"/>
              <w:jc w:val="center"/>
              <w:rPr>
                <w:rFonts w:ascii="Times New Roman" w:hAnsi="Times New Roman" w:cs="Times New Roman"/>
                <w:sz w:val="28"/>
                <w:szCs w:val="28"/>
              </w:rPr>
            </w:pPr>
            <w:proofErr w:type="spellStart"/>
            <w:r w:rsidRPr="00E569E3">
              <w:rPr>
                <w:rFonts w:ascii="Times New Roman" w:hAnsi="Times New Roman" w:cs="Times New Roman"/>
                <w:sz w:val="28"/>
                <w:szCs w:val="28"/>
              </w:rPr>
              <w:t>Руководительучреждения</w:t>
            </w:r>
            <w:proofErr w:type="spellEnd"/>
          </w:p>
        </w:tc>
      </w:tr>
      <w:tr w:rsidR="00E569E3" w:rsidRPr="00E569E3" w:rsidTr="00E569E3">
        <w:tc>
          <w:tcPr>
            <w:tcW w:w="9560" w:type="dxa"/>
            <w:gridSpan w:val="7"/>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Органы государственной власти</w:t>
            </w:r>
          </w:p>
        </w:tc>
      </w:tr>
      <w:tr w:rsidR="00E569E3" w:rsidRPr="00E569E3" w:rsidTr="00E569E3">
        <w:tc>
          <w:tcPr>
            <w:tcW w:w="3798" w:type="dxa"/>
          </w:tcPr>
          <w:p w:rsidR="00E569E3" w:rsidRPr="00E569E3" w:rsidRDefault="00E569E3" w:rsidP="00592092">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Отдел по Корочанскому району филиала ФГБУ «Федеральная кадастровая палата </w:t>
            </w:r>
            <w:proofErr w:type="spellStart"/>
            <w:r w:rsidRPr="00E569E3">
              <w:rPr>
                <w:rFonts w:ascii="Times New Roman" w:hAnsi="Times New Roman" w:cs="Times New Roman"/>
                <w:sz w:val="28"/>
                <w:szCs w:val="28"/>
              </w:rPr>
              <w:t>Росреестра</w:t>
            </w:r>
            <w:proofErr w:type="spellEnd"/>
            <w:r w:rsidRPr="00E569E3">
              <w:rPr>
                <w:rFonts w:ascii="Times New Roman" w:hAnsi="Times New Roman" w:cs="Times New Roman"/>
                <w:sz w:val="28"/>
                <w:szCs w:val="28"/>
              </w:rPr>
              <w:t>» по Белгородской области</w:t>
            </w:r>
          </w:p>
        </w:tc>
        <w:tc>
          <w:tcPr>
            <w:tcW w:w="2347" w:type="dxa"/>
            <w:gridSpan w:val="3"/>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w:t>
            </w:r>
            <w:proofErr w:type="gramStart"/>
            <w:r w:rsidRPr="00E569E3">
              <w:rPr>
                <w:rFonts w:ascii="Times New Roman" w:hAnsi="Times New Roman" w:cs="Times New Roman"/>
                <w:sz w:val="28"/>
                <w:szCs w:val="28"/>
              </w:rPr>
              <w:t>.К</w:t>
            </w:r>
            <w:proofErr w:type="gramEnd"/>
            <w:r w:rsidRPr="00E569E3">
              <w:rPr>
                <w:rFonts w:ascii="Times New Roman" w:hAnsi="Times New Roman" w:cs="Times New Roman"/>
                <w:sz w:val="28"/>
                <w:szCs w:val="28"/>
              </w:rPr>
              <w:t>ороча, ул. Пролетарская, 26</w:t>
            </w:r>
          </w:p>
        </w:tc>
        <w:tc>
          <w:tcPr>
            <w:tcW w:w="1339" w:type="dxa"/>
          </w:tcPr>
          <w:p w:rsidR="00E569E3" w:rsidRPr="00E569E3" w:rsidRDefault="00E569E3">
            <w:pPr>
              <w:pStyle w:val="ConsPlusNormal"/>
              <w:jc w:val="center"/>
              <w:rPr>
                <w:rFonts w:ascii="Times New Roman" w:hAnsi="Times New Roman" w:cs="Times New Roman"/>
                <w:sz w:val="28"/>
                <w:szCs w:val="28"/>
              </w:rPr>
            </w:pPr>
          </w:p>
        </w:tc>
        <w:tc>
          <w:tcPr>
            <w:tcW w:w="2076" w:type="dxa"/>
            <w:gridSpan w:val="2"/>
          </w:tcPr>
          <w:p w:rsidR="00E569E3" w:rsidRPr="00E569E3" w:rsidRDefault="00E569E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Начальник отдела</w:t>
            </w:r>
          </w:p>
        </w:tc>
      </w:tr>
      <w:tr w:rsidR="00E569E3" w:rsidRPr="00E569E3" w:rsidTr="00E569E3">
        <w:tc>
          <w:tcPr>
            <w:tcW w:w="3798" w:type="dxa"/>
          </w:tcPr>
          <w:p w:rsidR="00E569E3" w:rsidRPr="00E569E3" w:rsidRDefault="00E569E3" w:rsidP="00C34631">
            <w:pPr>
              <w:spacing w:after="0" w:line="240" w:lineRule="auto"/>
              <w:jc w:val="center"/>
              <w:rPr>
                <w:rFonts w:ascii="Times New Roman" w:eastAsia="Times New Roman" w:hAnsi="Times New Roman" w:cs="Times New Roman"/>
                <w:sz w:val="28"/>
                <w:szCs w:val="28"/>
                <w:lang w:eastAsia="ru-RU"/>
              </w:rPr>
            </w:pPr>
            <w:r w:rsidRPr="00E569E3">
              <w:rPr>
                <w:rFonts w:ascii="Times New Roman" w:eastAsia="Times New Roman" w:hAnsi="Times New Roman" w:cs="Times New Roman"/>
                <w:sz w:val="28"/>
                <w:szCs w:val="28"/>
                <w:lang w:eastAsia="ru-RU"/>
              </w:rPr>
              <w:t xml:space="preserve">Отдел по </w:t>
            </w:r>
            <w:proofErr w:type="spellStart"/>
            <w:r w:rsidRPr="00E569E3">
              <w:rPr>
                <w:rFonts w:ascii="Times New Roman" w:eastAsia="Times New Roman" w:hAnsi="Times New Roman" w:cs="Times New Roman"/>
                <w:sz w:val="28"/>
                <w:szCs w:val="28"/>
                <w:lang w:eastAsia="ru-RU"/>
              </w:rPr>
              <w:t>Губкинскому</w:t>
            </w:r>
            <w:proofErr w:type="spellEnd"/>
            <w:r w:rsidRPr="00E569E3">
              <w:rPr>
                <w:rFonts w:ascii="Times New Roman" w:eastAsia="Times New Roman" w:hAnsi="Times New Roman" w:cs="Times New Roman"/>
                <w:sz w:val="28"/>
                <w:szCs w:val="28"/>
                <w:lang w:eastAsia="ru-RU"/>
              </w:rPr>
              <w:t xml:space="preserve"> и </w:t>
            </w:r>
          </w:p>
          <w:p w:rsidR="00E569E3" w:rsidRPr="00E569E3" w:rsidRDefault="00E569E3" w:rsidP="00C34631">
            <w:pPr>
              <w:spacing w:after="0" w:line="240" w:lineRule="auto"/>
              <w:jc w:val="center"/>
              <w:rPr>
                <w:rFonts w:ascii="Times New Roman" w:eastAsia="Times New Roman" w:hAnsi="Times New Roman" w:cs="Times New Roman"/>
                <w:sz w:val="28"/>
                <w:szCs w:val="28"/>
                <w:lang w:eastAsia="ru-RU"/>
              </w:rPr>
            </w:pPr>
            <w:r w:rsidRPr="00E569E3">
              <w:rPr>
                <w:rFonts w:ascii="Times New Roman" w:eastAsia="Times New Roman" w:hAnsi="Times New Roman" w:cs="Times New Roman"/>
                <w:sz w:val="28"/>
                <w:szCs w:val="28"/>
                <w:lang w:eastAsia="ru-RU"/>
              </w:rPr>
              <w:t>Корочанскому районам</w:t>
            </w:r>
          </w:p>
          <w:p w:rsidR="00E569E3" w:rsidRPr="00E569E3" w:rsidRDefault="00E569E3" w:rsidP="00C34631">
            <w:pPr>
              <w:spacing w:after="0" w:line="240" w:lineRule="auto"/>
              <w:jc w:val="center"/>
              <w:rPr>
                <w:rFonts w:ascii="Times New Roman" w:hAnsi="Times New Roman" w:cs="Times New Roman"/>
                <w:sz w:val="28"/>
                <w:szCs w:val="28"/>
              </w:rPr>
            </w:pPr>
            <w:r w:rsidRPr="00E569E3">
              <w:rPr>
                <w:rFonts w:ascii="Times New Roman" w:eastAsia="Times New Roman" w:hAnsi="Times New Roman" w:cs="Times New Roman"/>
                <w:sz w:val="28"/>
                <w:szCs w:val="28"/>
                <w:lang w:eastAsia="ru-RU"/>
              </w:rPr>
              <w:lastRenderedPageBreak/>
              <w:t xml:space="preserve">Управления </w:t>
            </w:r>
            <w:r w:rsidRPr="00E569E3">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gridSpan w:val="3"/>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lastRenderedPageBreak/>
              <w:t>г</w:t>
            </w:r>
            <w:proofErr w:type="gramStart"/>
            <w:r w:rsidRPr="00E569E3">
              <w:rPr>
                <w:rFonts w:ascii="Times New Roman" w:hAnsi="Times New Roman" w:cs="Times New Roman"/>
                <w:sz w:val="28"/>
                <w:szCs w:val="28"/>
              </w:rPr>
              <w:t>.К</w:t>
            </w:r>
            <w:proofErr w:type="gramEnd"/>
            <w:r w:rsidRPr="00E569E3">
              <w:rPr>
                <w:rFonts w:ascii="Times New Roman" w:hAnsi="Times New Roman" w:cs="Times New Roman"/>
                <w:sz w:val="28"/>
                <w:szCs w:val="28"/>
              </w:rPr>
              <w:t>ороча, ул. Пролетарская, 26</w:t>
            </w:r>
          </w:p>
        </w:tc>
        <w:tc>
          <w:tcPr>
            <w:tcW w:w="1339" w:type="dxa"/>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5-58-09</w:t>
            </w:r>
          </w:p>
        </w:tc>
        <w:tc>
          <w:tcPr>
            <w:tcW w:w="2076" w:type="dxa"/>
            <w:gridSpan w:val="2"/>
          </w:tcPr>
          <w:p w:rsidR="00E569E3" w:rsidRPr="00E569E3" w:rsidRDefault="00E569E3" w:rsidP="00C34631">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 xml:space="preserve">Заместитель начальника </w:t>
            </w:r>
            <w:r w:rsidRPr="00E569E3">
              <w:rPr>
                <w:rFonts w:ascii="Times New Roman" w:hAnsi="Times New Roman" w:cs="Times New Roman"/>
                <w:sz w:val="28"/>
                <w:szCs w:val="28"/>
              </w:rPr>
              <w:lastRenderedPageBreak/>
              <w:t>отдела</w:t>
            </w:r>
          </w:p>
        </w:tc>
      </w:tr>
      <w:tr w:rsidR="00E569E3" w:rsidRPr="00E569E3" w:rsidTr="00E569E3">
        <w:tc>
          <w:tcPr>
            <w:tcW w:w="3798" w:type="dxa"/>
          </w:tcPr>
          <w:p w:rsidR="00E569E3" w:rsidRPr="00E569E3" w:rsidRDefault="00E569E3" w:rsidP="00FB1061">
            <w:pPr>
              <w:spacing w:after="0" w:line="240" w:lineRule="auto"/>
              <w:jc w:val="center"/>
              <w:rPr>
                <w:rFonts w:ascii="Times New Roman" w:hAnsi="Times New Roman" w:cs="Times New Roman"/>
                <w:sz w:val="28"/>
                <w:szCs w:val="28"/>
              </w:rPr>
            </w:pPr>
            <w:r w:rsidRPr="00E569E3">
              <w:rPr>
                <w:rFonts w:ascii="Times New Roman" w:hAnsi="Times New Roman" w:cs="Times New Roman"/>
                <w:sz w:val="28"/>
                <w:szCs w:val="28"/>
              </w:rPr>
              <w:lastRenderedPageBreak/>
              <w:t>Управление Федеральной налоговой службы по Белгородской области</w:t>
            </w:r>
          </w:p>
        </w:tc>
        <w:tc>
          <w:tcPr>
            <w:tcW w:w="2347" w:type="dxa"/>
            <w:gridSpan w:val="3"/>
          </w:tcPr>
          <w:p w:rsidR="00E569E3" w:rsidRPr="00E569E3" w:rsidRDefault="00E569E3" w:rsidP="003F2CD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г. Белгород, ул. Преображенская, 61</w:t>
            </w:r>
          </w:p>
        </w:tc>
        <w:tc>
          <w:tcPr>
            <w:tcW w:w="1339" w:type="dxa"/>
          </w:tcPr>
          <w:p w:rsidR="00E569E3" w:rsidRPr="00E569E3" w:rsidRDefault="00E569E3"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69E3">
              <w:rPr>
                <w:rFonts w:ascii="Times New Roman" w:eastAsia="Times New Roman" w:hAnsi="Times New Roman" w:cs="Times New Roman"/>
                <w:kern w:val="1"/>
                <w:sz w:val="28"/>
                <w:szCs w:val="28"/>
                <w:lang w:eastAsia="ru-RU"/>
              </w:rPr>
              <w:t xml:space="preserve">+7(4722) </w:t>
            </w:r>
          </w:p>
          <w:p w:rsidR="00E569E3" w:rsidRPr="00E569E3" w:rsidRDefault="00E569E3" w:rsidP="00FB1061">
            <w:pPr>
              <w:pStyle w:val="ConsPlusNormal"/>
              <w:jc w:val="center"/>
              <w:rPr>
                <w:rFonts w:ascii="Times New Roman" w:hAnsi="Times New Roman" w:cs="Times New Roman"/>
                <w:sz w:val="28"/>
                <w:szCs w:val="28"/>
              </w:rPr>
            </w:pPr>
            <w:r w:rsidRPr="00E569E3">
              <w:rPr>
                <w:rFonts w:ascii="Times New Roman" w:hAnsi="Times New Roman" w:cs="Times New Roman"/>
                <w:kern w:val="1"/>
                <w:sz w:val="28"/>
                <w:szCs w:val="28"/>
              </w:rPr>
              <w:t>30-15-35</w:t>
            </w:r>
          </w:p>
        </w:tc>
        <w:tc>
          <w:tcPr>
            <w:tcW w:w="2076" w:type="dxa"/>
            <w:gridSpan w:val="2"/>
          </w:tcPr>
          <w:p w:rsidR="00E569E3" w:rsidRPr="00E569E3" w:rsidRDefault="00E569E3" w:rsidP="003F2CD3">
            <w:pPr>
              <w:pStyle w:val="ConsPlusNormal"/>
              <w:jc w:val="center"/>
              <w:rPr>
                <w:rFonts w:ascii="Times New Roman" w:hAnsi="Times New Roman" w:cs="Times New Roman"/>
                <w:sz w:val="28"/>
                <w:szCs w:val="28"/>
              </w:rPr>
            </w:pPr>
            <w:r w:rsidRPr="00E569E3">
              <w:rPr>
                <w:rFonts w:ascii="Times New Roman" w:hAnsi="Times New Roman" w:cs="Times New Roman"/>
                <w:sz w:val="28"/>
                <w:szCs w:val="28"/>
              </w:rPr>
              <w:t>Руководитель</w:t>
            </w:r>
          </w:p>
        </w:tc>
      </w:tr>
    </w:tbl>
    <w:p w:rsidR="00E569E3" w:rsidRDefault="00E569E3">
      <w:r>
        <w:br w:type="page"/>
      </w:r>
    </w:p>
    <w:tbl>
      <w:tblPr>
        <w:tblW w:w="9854" w:type="dxa"/>
        <w:tblLayout w:type="fixed"/>
        <w:tblLook w:val="04A0"/>
      </w:tblPr>
      <w:tblGrid>
        <w:gridCol w:w="4361"/>
        <w:gridCol w:w="5493"/>
      </w:tblGrid>
      <w:tr w:rsidR="00E569E3" w:rsidRPr="00E569E3" w:rsidTr="00E569E3">
        <w:tc>
          <w:tcPr>
            <w:tcW w:w="4361" w:type="dxa"/>
            <w:shd w:val="clear" w:color="auto" w:fill="auto"/>
          </w:tcPr>
          <w:p w:rsidR="00E569E3" w:rsidRPr="00E569E3" w:rsidRDefault="00E569E3"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E569E3" w:rsidRPr="00E569E3" w:rsidRDefault="00E569E3" w:rsidP="00FB2AE5">
            <w:pPr>
              <w:spacing w:after="0" w:line="240" w:lineRule="auto"/>
              <w:ind w:left="284"/>
              <w:jc w:val="right"/>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Приложение № 2</w:t>
            </w:r>
          </w:p>
          <w:p w:rsidR="00E569E3" w:rsidRPr="00E569E3" w:rsidRDefault="00E569E3" w:rsidP="00FB2AE5">
            <w:pPr>
              <w:spacing w:after="0" w:line="240" w:lineRule="auto"/>
              <w:ind w:left="284"/>
              <w:jc w:val="right"/>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к административному регламенту</w:t>
            </w:r>
          </w:p>
          <w:p w:rsidR="00E569E3" w:rsidRPr="00E569E3" w:rsidRDefault="00E569E3" w:rsidP="00FB2AE5">
            <w:pPr>
              <w:spacing w:after="0" w:line="240" w:lineRule="auto"/>
              <w:ind w:left="284"/>
              <w:jc w:val="right"/>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 xml:space="preserve">по предоставлению </w:t>
            </w:r>
            <w:proofErr w:type="gramStart"/>
            <w:r w:rsidRPr="00E569E3">
              <w:rPr>
                <w:rFonts w:ascii="Times New Roman" w:eastAsia="Times New Roman" w:hAnsi="Times New Roman" w:cs="Times New Roman"/>
                <w:sz w:val="28"/>
                <w:szCs w:val="28"/>
                <w:lang w:eastAsia="zh-CN"/>
              </w:rPr>
              <w:t>муниципальной</w:t>
            </w:r>
            <w:proofErr w:type="gramEnd"/>
          </w:p>
          <w:p w:rsidR="00E569E3" w:rsidRPr="00E569E3" w:rsidRDefault="00E569E3" w:rsidP="00FB2AE5">
            <w:pPr>
              <w:spacing w:after="0" w:line="240" w:lineRule="auto"/>
              <w:ind w:left="284"/>
              <w:jc w:val="right"/>
              <w:rPr>
                <w:rFonts w:ascii="Times New Roman" w:eastAsia="Times New Roman" w:hAnsi="Times New Roman" w:cs="Times New Roman"/>
                <w:sz w:val="28"/>
                <w:szCs w:val="28"/>
                <w:lang w:eastAsia="zh-CN"/>
              </w:rPr>
            </w:pPr>
            <w:r w:rsidRPr="00E569E3">
              <w:rPr>
                <w:rFonts w:ascii="Times New Roman" w:eastAsia="Times New Roman" w:hAnsi="Times New Roman" w:cs="Times New Roman"/>
                <w:sz w:val="28"/>
                <w:szCs w:val="28"/>
                <w:lang w:eastAsia="zh-CN"/>
              </w:rPr>
              <w:t>услуги «</w:t>
            </w:r>
            <w:r w:rsidRPr="00E569E3">
              <w:rPr>
                <w:rStyle w:val="10pt"/>
                <w:rFonts w:cs="Times New Roman"/>
                <w:b w:val="0"/>
                <w:spacing w:val="0"/>
                <w:sz w:val="28"/>
                <w:szCs w:val="28"/>
              </w:rPr>
              <w:t>Принятие решения о разрешении залога права аренды земельного участка</w:t>
            </w:r>
            <w:r w:rsidRPr="00E569E3">
              <w:rPr>
                <w:rFonts w:ascii="Times New Roman" w:eastAsia="Times New Roman" w:hAnsi="Times New Roman" w:cs="Times New Roman"/>
                <w:sz w:val="28"/>
                <w:szCs w:val="28"/>
                <w:lang w:eastAsia="zh-CN"/>
              </w:rPr>
              <w:t>»</w:t>
            </w:r>
          </w:p>
          <w:p w:rsidR="00E569E3" w:rsidRPr="00E569E3" w:rsidRDefault="00E569E3"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Корочанского</w:t>
      </w:r>
      <w:r w:rsidRPr="00C43D55">
        <w:rPr>
          <w:rFonts w:ascii="Times New Roman" w:hAnsi="Times New Roman" w:cs="Times New Roman"/>
          <w:sz w:val="28"/>
          <w:szCs w:val="28"/>
        </w:rPr>
        <w:t xml:space="preserve">   района</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2"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4"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5"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6"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Default="00D91F04" w:rsidP="00D91F04">
      <w:pPr>
        <w:ind w:left="-1080"/>
        <w:rPr>
          <w:b/>
          <w:bCs/>
        </w:rPr>
      </w:pPr>
    </w:p>
    <w:sectPr w:rsidR="00D91F04" w:rsidSect="002B06C3">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52D" w:rsidRDefault="00CD052D" w:rsidP="00A36A9A">
      <w:pPr>
        <w:spacing w:after="0" w:line="240" w:lineRule="auto"/>
      </w:pPr>
      <w:r>
        <w:separator/>
      </w:r>
    </w:p>
  </w:endnote>
  <w:endnote w:type="continuationSeparator" w:id="0">
    <w:p w:rsidR="00CD052D" w:rsidRDefault="00CD052D"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52D" w:rsidRDefault="00CD052D" w:rsidP="00A36A9A">
      <w:pPr>
        <w:spacing w:after="0" w:line="240" w:lineRule="auto"/>
      </w:pPr>
      <w:r>
        <w:separator/>
      </w:r>
    </w:p>
  </w:footnote>
  <w:footnote w:type="continuationSeparator" w:id="0">
    <w:p w:rsidR="00CD052D" w:rsidRDefault="00CD052D"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2B5B12" w:rsidRDefault="003D4B49">
        <w:pPr>
          <w:pStyle w:val="a6"/>
          <w:jc w:val="center"/>
        </w:pPr>
        <w:fldSimple w:instr="PAGE   \* MERGEFORMAT">
          <w:r w:rsidR="002B06C3">
            <w:rPr>
              <w:noProof/>
            </w:rPr>
            <w:t>2</w:t>
          </w:r>
        </w:fldSimple>
      </w:p>
    </w:sdtContent>
  </w:sdt>
  <w:p w:rsidR="002B5B12" w:rsidRDefault="002B5B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B21D7"/>
    <w:multiLevelType w:val="hybridMultilevel"/>
    <w:tmpl w:val="45203626"/>
    <w:lvl w:ilvl="0" w:tplc="A6DA91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C1058"/>
    <w:rsid w:val="000D3D66"/>
    <w:rsid w:val="00102DCC"/>
    <w:rsid w:val="00103F02"/>
    <w:rsid w:val="00106237"/>
    <w:rsid w:val="001303CF"/>
    <w:rsid w:val="00141360"/>
    <w:rsid w:val="00142F9E"/>
    <w:rsid w:val="00143787"/>
    <w:rsid w:val="0015148E"/>
    <w:rsid w:val="00157633"/>
    <w:rsid w:val="00177775"/>
    <w:rsid w:val="001938C4"/>
    <w:rsid w:val="00197EF8"/>
    <w:rsid w:val="001A186B"/>
    <w:rsid w:val="001A3068"/>
    <w:rsid w:val="001B4D58"/>
    <w:rsid w:val="001B69B4"/>
    <w:rsid w:val="001B7F99"/>
    <w:rsid w:val="001C26AF"/>
    <w:rsid w:val="001F0CD1"/>
    <w:rsid w:val="001F102D"/>
    <w:rsid w:val="001F7F14"/>
    <w:rsid w:val="00201144"/>
    <w:rsid w:val="00226F0B"/>
    <w:rsid w:val="00230F99"/>
    <w:rsid w:val="00247981"/>
    <w:rsid w:val="00267AD9"/>
    <w:rsid w:val="002B06C3"/>
    <w:rsid w:val="002B5B12"/>
    <w:rsid w:val="002C769F"/>
    <w:rsid w:val="002D5856"/>
    <w:rsid w:val="002F0271"/>
    <w:rsid w:val="00312474"/>
    <w:rsid w:val="003247D1"/>
    <w:rsid w:val="00325937"/>
    <w:rsid w:val="003623EE"/>
    <w:rsid w:val="00372E0D"/>
    <w:rsid w:val="003904F5"/>
    <w:rsid w:val="00391A8C"/>
    <w:rsid w:val="003A17DE"/>
    <w:rsid w:val="003A19C7"/>
    <w:rsid w:val="003A40D5"/>
    <w:rsid w:val="003B6D4A"/>
    <w:rsid w:val="003C5422"/>
    <w:rsid w:val="003C701A"/>
    <w:rsid w:val="003D4B49"/>
    <w:rsid w:val="003D58B9"/>
    <w:rsid w:val="003F0A0D"/>
    <w:rsid w:val="003F2CD3"/>
    <w:rsid w:val="004148CA"/>
    <w:rsid w:val="00416B75"/>
    <w:rsid w:val="0042179B"/>
    <w:rsid w:val="00426929"/>
    <w:rsid w:val="00431162"/>
    <w:rsid w:val="004321F7"/>
    <w:rsid w:val="00440328"/>
    <w:rsid w:val="004474ED"/>
    <w:rsid w:val="00466068"/>
    <w:rsid w:val="00471F2C"/>
    <w:rsid w:val="00483185"/>
    <w:rsid w:val="004855F5"/>
    <w:rsid w:val="00487361"/>
    <w:rsid w:val="004929CA"/>
    <w:rsid w:val="004A52C4"/>
    <w:rsid w:val="004A6071"/>
    <w:rsid w:val="004B2F9F"/>
    <w:rsid w:val="004B5E91"/>
    <w:rsid w:val="004C4ECD"/>
    <w:rsid w:val="004D7506"/>
    <w:rsid w:val="004E11F5"/>
    <w:rsid w:val="004F0600"/>
    <w:rsid w:val="00502CF8"/>
    <w:rsid w:val="00514401"/>
    <w:rsid w:val="00534069"/>
    <w:rsid w:val="005354E9"/>
    <w:rsid w:val="0053604A"/>
    <w:rsid w:val="00536604"/>
    <w:rsid w:val="00547E40"/>
    <w:rsid w:val="00550D69"/>
    <w:rsid w:val="00555D85"/>
    <w:rsid w:val="00566B53"/>
    <w:rsid w:val="005717A5"/>
    <w:rsid w:val="00577510"/>
    <w:rsid w:val="005872A1"/>
    <w:rsid w:val="00592092"/>
    <w:rsid w:val="005B26A9"/>
    <w:rsid w:val="005B5F38"/>
    <w:rsid w:val="005C30EB"/>
    <w:rsid w:val="005C46FF"/>
    <w:rsid w:val="005C5F77"/>
    <w:rsid w:val="005D33E7"/>
    <w:rsid w:val="005E3F83"/>
    <w:rsid w:val="005F6C02"/>
    <w:rsid w:val="00621799"/>
    <w:rsid w:val="00622C90"/>
    <w:rsid w:val="0062503B"/>
    <w:rsid w:val="0066131F"/>
    <w:rsid w:val="00662230"/>
    <w:rsid w:val="00665468"/>
    <w:rsid w:val="00667AEB"/>
    <w:rsid w:val="00674DD6"/>
    <w:rsid w:val="00677D54"/>
    <w:rsid w:val="0068446B"/>
    <w:rsid w:val="00687AF8"/>
    <w:rsid w:val="006944A2"/>
    <w:rsid w:val="006959F1"/>
    <w:rsid w:val="006B0E2C"/>
    <w:rsid w:val="006B75FA"/>
    <w:rsid w:val="006D5616"/>
    <w:rsid w:val="006D5642"/>
    <w:rsid w:val="00733433"/>
    <w:rsid w:val="007355D3"/>
    <w:rsid w:val="00746900"/>
    <w:rsid w:val="00746D0A"/>
    <w:rsid w:val="00780F0B"/>
    <w:rsid w:val="007A1159"/>
    <w:rsid w:val="007B6DE7"/>
    <w:rsid w:val="007F1013"/>
    <w:rsid w:val="00800193"/>
    <w:rsid w:val="00811A61"/>
    <w:rsid w:val="00813B9F"/>
    <w:rsid w:val="0082627E"/>
    <w:rsid w:val="00847AD4"/>
    <w:rsid w:val="00851C9D"/>
    <w:rsid w:val="00852865"/>
    <w:rsid w:val="00856107"/>
    <w:rsid w:val="00871AE9"/>
    <w:rsid w:val="00873364"/>
    <w:rsid w:val="00873BD6"/>
    <w:rsid w:val="00881D2E"/>
    <w:rsid w:val="0088282D"/>
    <w:rsid w:val="008868A4"/>
    <w:rsid w:val="00887D8E"/>
    <w:rsid w:val="00896342"/>
    <w:rsid w:val="0089657E"/>
    <w:rsid w:val="00897B13"/>
    <w:rsid w:val="008C4A5F"/>
    <w:rsid w:val="008D26F7"/>
    <w:rsid w:val="008D56FE"/>
    <w:rsid w:val="008D6CF9"/>
    <w:rsid w:val="008E19D2"/>
    <w:rsid w:val="008E1D65"/>
    <w:rsid w:val="008E2639"/>
    <w:rsid w:val="008E303C"/>
    <w:rsid w:val="008E5389"/>
    <w:rsid w:val="00906979"/>
    <w:rsid w:val="00911A60"/>
    <w:rsid w:val="00975841"/>
    <w:rsid w:val="00981899"/>
    <w:rsid w:val="00991F1A"/>
    <w:rsid w:val="009A7E24"/>
    <w:rsid w:val="009B0D44"/>
    <w:rsid w:val="009B393B"/>
    <w:rsid w:val="009B6F3F"/>
    <w:rsid w:val="009C4A99"/>
    <w:rsid w:val="009D29A1"/>
    <w:rsid w:val="009F046D"/>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B6080"/>
    <w:rsid w:val="00AC22D7"/>
    <w:rsid w:val="00AD28AF"/>
    <w:rsid w:val="00AE6D00"/>
    <w:rsid w:val="00AE6E51"/>
    <w:rsid w:val="00AE73B7"/>
    <w:rsid w:val="00B123A3"/>
    <w:rsid w:val="00B14988"/>
    <w:rsid w:val="00B31724"/>
    <w:rsid w:val="00B425CE"/>
    <w:rsid w:val="00B6013E"/>
    <w:rsid w:val="00B75D55"/>
    <w:rsid w:val="00B87281"/>
    <w:rsid w:val="00B91300"/>
    <w:rsid w:val="00B924C2"/>
    <w:rsid w:val="00B9561A"/>
    <w:rsid w:val="00BB0758"/>
    <w:rsid w:val="00BC1FCA"/>
    <w:rsid w:val="00BC5D63"/>
    <w:rsid w:val="00BD2E80"/>
    <w:rsid w:val="00BD7E08"/>
    <w:rsid w:val="00C05097"/>
    <w:rsid w:val="00C0731C"/>
    <w:rsid w:val="00C1193F"/>
    <w:rsid w:val="00C238FD"/>
    <w:rsid w:val="00C34631"/>
    <w:rsid w:val="00C45FFD"/>
    <w:rsid w:val="00C562D1"/>
    <w:rsid w:val="00C620CF"/>
    <w:rsid w:val="00C670E5"/>
    <w:rsid w:val="00C80400"/>
    <w:rsid w:val="00C826D9"/>
    <w:rsid w:val="00CC2CF7"/>
    <w:rsid w:val="00CD052D"/>
    <w:rsid w:val="00CD64DF"/>
    <w:rsid w:val="00CE198B"/>
    <w:rsid w:val="00D16556"/>
    <w:rsid w:val="00D219C1"/>
    <w:rsid w:val="00D41503"/>
    <w:rsid w:val="00D65584"/>
    <w:rsid w:val="00D91F04"/>
    <w:rsid w:val="00D94C53"/>
    <w:rsid w:val="00DC1F0F"/>
    <w:rsid w:val="00DD7E06"/>
    <w:rsid w:val="00DE4B2A"/>
    <w:rsid w:val="00DF010C"/>
    <w:rsid w:val="00E1236B"/>
    <w:rsid w:val="00E172A9"/>
    <w:rsid w:val="00E21D2B"/>
    <w:rsid w:val="00E24C3B"/>
    <w:rsid w:val="00E24FCA"/>
    <w:rsid w:val="00E41880"/>
    <w:rsid w:val="00E5085A"/>
    <w:rsid w:val="00E524A7"/>
    <w:rsid w:val="00E569E3"/>
    <w:rsid w:val="00E57D8E"/>
    <w:rsid w:val="00E60CB0"/>
    <w:rsid w:val="00E61BFE"/>
    <w:rsid w:val="00E66193"/>
    <w:rsid w:val="00E771A3"/>
    <w:rsid w:val="00EA0F07"/>
    <w:rsid w:val="00EA2BA9"/>
    <w:rsid w:val="00EC2A84"/>
    <w:rsid w:val="00EE776B"/>
    <w:rsid w:val="00EE7E9B"/>
    <w:rsid w:val="00EF2A47"/>
    <w:rsid w:val="00F076FF"/>
    <w:rsid w:val="00F10082"/>
    <w:rsid w:val="00F25F5E"/>
    <w:rsid w:val="00F34FB5"/>
    <w:rsid w:val="00F35C8F"/>
    <w:rsid w:val="00F369F0"/>
    <w:rsid w:val="00F60834"/>
    <w:rsid w:val="00F6757E"/>
    <w:rsid w:val="00F67F28"/>
    <w:rsid w:val="00F8759B"/>
    <w:rsid w:val="00FB1061"/>
    <w:rsid w:val="00FB2AE5"/>
    <w:rsid w:val="00FB697B"/>
    <w:rsid w:val="00FC7E0F"/>
    <w:rsid w:val="00FD04B2"/>
    <w:rsid w:val="00FD17FF"/>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B0E2C"/>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B0E2C"/>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semiHidden/>
    <w:rsid w:val="006B0E2C"/>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B0E2C"/>
    <w:rPr>
      <w:rFonts w:asciiTheme="majorHAnsi" w:eastAsiaTheme="majorEastAsia" w:hAnsiTheme="majorHAnsi" w:cstheme="majorBidi"/>
      <w:i/>
      <w:iCs/>
      <w:color w:val="243F60" w:themeColor="accent1" w:themeShade="7F"/>
      <w:lang w:eastAsia="ru-RU"/>
    </w:rPr>
  </w:style>
  <w:style w:type="paragraph" w:styleId="ab">
    <w:name w:val="List Paragraph"/>
    <w:basedOn w:val="a"/>
    <w:uiPriority w:val="34"/>
    <w:qFormat/>
    <w:rsid w:val="00882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9ABD9ED4ADF016ABA817393AC94BA8E961816AC5FD4126C5170DDBF8E80DAD68961182D6FD13A0E1187436tAR3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11855</Words>
  <Characters>67575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Ylya</cp:lastModifiedBy>
  <cp:revision>7</cp:revision>
  <cp:lastPrinted>2021-11-25T08:41:00Z</cp:lastPrinted>
  <dcterms:created xsi:type="dcterms:W3CDTF">2021-11-19T06:13:00Z</dcterms:created>
  <dcterms:modified xsi:type="dcterms:W3CDTF">2021-11-25T08:42:00Z</dcterms:modified>
</cp:coreProperties>
</file>